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4E" w:rsidRPr="003B694E" w:rsidRDefault="003B694E" w:rsidP="003B694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3B694E"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</w:p>
    <w:p w:rsidR="003B694E" w:rsidRPr="003B694E" w:rsidRDefault="003B694E" w:rsidP="003B694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B694E">
        <w:rPr>
          <w:rFonts w:ascii="Times New Roman" w:hAnsi="Times New Roman" w:cs="Times New Roman"/>
          <w:i/>
          <w:sz w:val="20"/>
          <w:szCs w:val="20"/>
        </w:rPr>
        <w:t>do Z</w:t>
      </w:r>
      <w:r w:rsidR="006434E4">
        <w:rPr>
          <w:rFonts w:ascii="Times New Roman" w:hAnsi="Times New Roman" w:cs="Times New Roman"/>
          <w:i/>
          <w:sz w:val="20"/>
          <w:szCs w:val="20"/>
        </w:rPr>
        <w:t>apytania ofertowego nr CUW 271.3</w:t>
      </w:r>
      <w:r w:rsidRPr="003B694E">
        <w:rPr>
          <w:rFonts w:ascii="Times New Roman" w:hAnsi="Times New Roman" w:cs="Times New Roman"/>
          <w:i/>
          <w:sz w:val="20"/>
          <w:szCs w:val="20"/>
        </w:rPr>
        <w:t xml:space="preserve">.2017.DP </w:t>
      </w:r>
    </w:p>
    <w:p w:rsidR="003B694E" w:rsidRPr="003B694E" w:rsidRDefault="003B694E">
      <w:pPr>
        <w:rPr>
          <w:rFonts w:ascii="Times New Roman" w:hAnsi="Times New Roman" w:cs="Times New Roman"/>
          <w:b/>
          <w:sz w:val="20"/>
          <w:szCs w:val="20"/>
        </w:rPr>
      </w:pPr>
    </w:p>
    <w:p w:rsidR="003B694E" w:rsidRPr="003B694E" w:rsidRDefault="002E23CF" w:rsidP="003B6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Zestawienie </w:t>
      </w:r>
      <w:r w:rsidR="006434E4">
        <w:rPr>
          <w:rFonts w:ascii="Times New Roman" w:hAnsi="Times New Roman" w:cs="Times New Roman"/>
          <w:b/>
          <w:sz w:val="24"/>
          <w:szCs w:val="24"/>
        </w:rPr>
        <w:t xml:space="preserve">materiałów biurowych i papierniczych </w:t>
      </w:r>
      <w:r w:rsidR="003B694E" w:rsidRPr="003B694E">
        <w:rPr>
          <w:rFonts w:ascii="Times New Roman" w:hAnsi="Times New Roman" w:cs="Times New Roman"/>
          <w:b/>
          <w:sz w:val="24"/>
          <w:szCs w:val="24"/>
        </w:rPr>
        <w:t>dla Centrum Usług Wspólnych w Sandomierzu i Jednostek obsługiwanych</w:t>
      </w:r>
    </w:p>
    <w:tbl>
      <w:tblPr>
        <w:tblStyle w:val="Tabela-Siatka"/>
        <w:tblpPr w:leftFromText="141" w:rightFromText="141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979"/>
      </w:tblGrid>
      <w:tr w:rsidR="00FA2199" w:rsidRPr="003B694E" w:rsidTr="0079168B">
        <w:tc>
          <w:tcPr>
            <w:tcW w:w="562" w:type="dxa"/>
          </w:tcPr>
          <w:p w:rsidR="00FA2199" w:rsidRPr="003B694E" w:rsidRDefault="00FA2199" w:rsidP="0079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:rsidR="00FA2199" w:rsidRPr="003B694E" w:rsidRDefault="00FA2199" w:rsidP="0079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Nazwa artykułu</w:t>
            </w:r>
          </w:p>
        </w:tc>
        <w:tc>
          <w:tcPr>
            <w:tcW w:w="1985" w:type="dxa"/>
          </w:tcPr>
          <w:p w:rsidR="00FA2199" w:rsidRPr="003B694E" w:rsidRDefault="00FA2199" w:rsidP="0079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Jedn.</w:t>
            </w:r>
          </w:p>
        </w:tc>
        <w:tc>
          <w:tcPr>
            <w:tcW w:w="1979" w:type="dxa"/>
          </w:tcPr>
          <w:p w:rsidR="00FA2199" w:rsidRPr="003B694E" w:rsidRDefault="00FA2199" w:rsidP="0079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Przewidywana ilość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Baterie AA-LR1,5V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ALKALICZNA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Bibuła marszczona w rolkach 200*50 kolorowa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Bloczek samokopiujący "Dowód wpłaty KP" co najmniej 100 kart w bloczku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Bloczek samokopiujący "Dowód wypłaty KW" co najmniej 100 kart w bloczku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7E3863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Bloczki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shd w:val="clear" w:color="auto" w:fill="FFFFFF" w:themeFill="background1"/>
                <w:lang w:eastAsia="zh-CN"/>
              </w:rPr>
              <w:t>samoprzylepne  38/51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7E3863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Bloczki samoprzylepne 76/127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7E3863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Bloczki samoprzylepne 76*76 w bloczku 100 kartek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Blok biurowy A4 w kratkę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100 KARTEK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Blok biurowy A4 w kratkę – 50 kart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Blok biurowy A5 w kartkę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100 KARTEK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Blok notatnikowy, A6, kratka, 100 kartkowy, wyrywany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Blok techniczny A3, biały, dramatura 240 g/mkw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Blok techniczny A3, kolorowe kartki, gramatura 240 g/mkw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Blok techniczny A4, biały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4C8E" w:rsidRPr="003B694E" w:rsidTr="00DC0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Brulion format A4,  twarda oprawa,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192 </w:t>
            </w:r>
            <w:r w:rsidRPr="00FB0690">
              <w:rPr>
                <w:rFonts w:ascii="Arial Narrow" w:eastAsia="SimSun" w:hAnsi="Arial Narrow" w:cs="Arial"/>
                <w:b/>
                <w:color w:val="00B050"/>
                <w:sz w:val="28"/>
                <w:szCs w:val="28"/>
                <w:lang w:eastAsia="zh-CN"/>
              </w:rPr>
              <w:t xml:space="preserve"> </w:t>
            </w: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kartek,  kratka,  papier o gramaturze min. 60g/m²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C4C8E" w:rsidRPr="003B694E" w:rsidTr="00DC0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Brulion format A4, miękka oprawa, 96 kartek, kratka,  papier o gramaturze min. 60g/m²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Brulion format A4, twarda oprawa, 96 kartek, kratka,  papier o gramaturze min. 60g/m²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Brulion format A5, miękka ooprawa, 32 kartki, kratka,  papier o gramaturze min. 60g/m²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Brulion format A5, miękka oprawa, 96 kartek, kratka,  papier o gramaturze min. 60g/m²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Brulion format A5, twarda oprawa, 96 kartek, kratka,  papier o gramaturze min. 60g/m²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Brystol biały format A1, gramatura 200 g/m²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Brystol kolorowy format A1, mix kolorów , gramatura 180 g/m²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Cienkopis do płyt CD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DWUSTRONNY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Cienkopis jednorazowy, trwały tusz na bazie wody,  skuwka w kolorze tuszu,   grubość linii pisania: 0,4mm, długość linii pisania: 620-730 m, średnica końcówki: 0,4mm, dostępny w 4 kolorach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Długopis na sprężynce, samoprzylepna podstawka, wymienny wkład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Druciki kreatywne, pluszowe, łatwe do formowania, 6 mm, długość: 30 cm w opakowaniu 40 szt.., mix kolorów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Druk - Kwitariusz przychodowy K-103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 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400-3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FB0690" w:rsidRDefault="007C4C8E" w:rsidP="007C4C8E">
            <w:pPr>
              <w:rPr>
                <w:rFonts w:ascii="Arial Narrow" w:eastAsia="SimSun" w:hAnsi="Arial Narrow" w:cs="Arial"/>
                <w:color w:val="00B05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Druk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PK 439-3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bloczek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AF67DC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Druki polecenia wyjazdu służbowego,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505-3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bloczek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AF67DC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Druki rozliczenie zaliczki bloczek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409-5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AF67DC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Druki wniosek o zaliczkę bloczek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408-5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AF67DC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Druki zapotrzebowanie żywnościowe bloczek po 100 szt..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4C8E" w:rsidRPr="003B694E" w:rsidTr="00DC0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AF67DC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Dziurkacz metalowy, wyposażony w wskaźnik środka strony i listwę formatową dziurkuje do</w:t>
            </w:r>
            <w:r w:rsidRPr="00276B2C">
              <w:rPr>
                <w:rFonts w:ascii="Arial Narrow" w:eastAsia="SimSun" w:hAnsi="Arial Narrow" w:cs="Arial"/>
                <w:b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25 KARTEK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AF67DC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farba plakatowa 1000ml, do wszystkich powierzchni, butelka do wyciskania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C4C8E" w:rsidRPr="003B694E" w:rsidTr="00DC0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lastRenderedPageBreak/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farby akrylowe 6 kolorów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Folia do bindowania przezroczysta pakowana po 100 szt., format A4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Folia do laminacji pakowana po 100 szt., format A4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Gąbka do tablicy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CZARNEJ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Gąbka do tablicy suchościeralnej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Gumka ołówkowa miękka, dobrze wycirająca olówek, nie naruszając struktury papiery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PENTEL ZEH-05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kalendarz biurkowy na 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2018r</w:t>
            </w: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. w formie prostokąta, stojący, łamany w podstawie, typu MERKURY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kalendarz wiszący na 2017 r.trójdzielny, rozmiar 30 * 64 cm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Kalka techniczna A4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, 90/95g/m², pakowana po 10 ARKUSZY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DC071D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Karta czytelnika biblioteki bloczek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50 KARTEK 980-5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4C8E" w:rsidRPr="003B694E" w:rsidTr="00DC0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6D23C4" w:rsidRDefault="007C4C8E" w:rsidP="007C4C8E">
            <w:pPr>
              <w:rPr>
                <w:rFonts w:ascii="Arial Narrow" w:eastAsia="SimSun" w:hAnsi="Arial Narrow" w:cs="Arial"/>
                <w:b/>
                <w:color w:val="FF0000"/>
                <w:sz w:val="24"/>
                <w:szCs w:val="24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kartka A4 naklejka biała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ETYKIETA SAMOPRZYLEPNA A4 100 SZT</w:t>
            </w:r>
            <w:r w:rsidRPr="007E3863"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7E3863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Kartoteka ilościowo - wartościowa  bloczek 100 szt.. 20K 437-3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Klej biurowy w sztyfcie, bezbarwny i bezwonny gramatura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/35G AMOS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6D23C4" w:rsidRDefault="007C4C8E" w:rsidP="007C4C8E">
            <w:pPr>
              <w:rPr>
                <w:rFonts w:ascii="Arial Narrow" w:eastAsia="SimSun" w:hAnsi="Arial Narrow" w:cs="Arial"/>
                <w:color w:val="00B05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klej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MAGIC TUBA 45G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Klej introligatorski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7E386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1000ML</w:t>
            </w:r>
            <w:r w:rsidRPr="006D23C4">
              <w:rPr>
                <w:rFonts w:ascii="Arial Narrow" w:eastAsia="SimSun" w:hAnsi="Arial Narrow" w:cs="Arial"/>
                <w:b/>
                <w:color w:val="00B05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klipsy do papieru, 19mm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klipsy do papieru, 41mm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Klipy do papieru  32 mm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6D23C4" w:rsidRDefault="007C4C8E" w:rsidP="007C4C8E">
            <w:pPr>
              <w:rPr>
                <w:rFonts w:ascii="Arial Narrow" w:eastAsia="SimSun" w:hAnsi="Arial Narrow" w:cs="Arial"/>
                <w:color w:val="00B05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Koperta A4 do bezpicznego przesyłania korespondencji z wnętrzem z folii "bąbelkowej</w:t>
            </w:r>
            <w:r w:rsidRPr="00D54682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" F16 220/340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Koperty C4 samoklejące, biała 50 szt.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</w:t>
            </w: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Koperty C5 białe samoklejące 500 szt.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Koperty C6 samoklejące, białe, 114*162 mm 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4C8E" w:rsidRPr="003B694E" w:rsidTr="00DC0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Koperty DL samoklejące, białe, okienko prawe, 110*220 mm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Korektor biały z metalową końcówką szybkoschnący, bez ozonu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826557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10 ML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Korektor w taśmie, myszka - wymiary: szerokość 5mm, długość min. </w:t>
            </w:r>
            <w:r w:rsidRPr="00826557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5 m 10 M TIPPEX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Kostka karteczek biała - nieklejona 83x83x50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bloczek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4C8E" w:rsidRPr="003B694E" w:rsidTr="001A555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Kostka karteczek, różne kolory, klejona wzdłuż jednego boku min. 400 kartek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bloczek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C4C8E" w:rsidRPr="003B694E" w:rsidTr="001A5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Koszulka groszkowa na dokumenty format A4 - z możliwością wpięcia do segregatora - wykonana z folii o grubości min. 40 mic.,  w opakowaniu 100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Koszulka na dokumenty A4, op.100 szt.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826557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KRYSTALICZNE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Kreda "kwadratowa" biała, 50 szt.. op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Kreda "okrągła" bezpyłowa l0 kolorów- l00 szt..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Kreda do malowania po betonie w wiaderku</w:t>
            </w:r>
            <w:r w:rsidRPr="00826557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JUMBO 12 KOL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4C8E" w:rsidRPr="003B694E" w:rsidTr="00DC0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5C7A1D" w:rsidP="005C7A1D">
            <w:pP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Kreda kolorowa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826557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KWADRAT A’50 OP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826557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826557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Krepina 1 SZT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826557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826557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Książki kancelaryjne A4 w twardej oprawie 192 KARTEK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826557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826557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Książki kancelaryjne A4 w twardej oprawie 288 KARTEK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Książki kancelaryjne A4 w twardej oprawie 96 kartek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Linijka wykona z polistyrenu, trwałe, nieścieralne podziałki długość 20 cm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Marker do tablic suchościeralnych pak po 4 szt..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GRUBY TOMA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4C8E" w:rsidRPr="003B694E" w:rsidTr="00F53909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Marker permanentny uniwersalny  z okrągłą końcówką, neutralny zapach, kolor czarny i 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niebieski BIC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4C8E" w:rsidRPr="003B694E" w:rsidTr="00F539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lastRenderedPageBreak/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Masa mocująca biała TACK-IT 50gm. (kostki)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4C8E" w:rsidRPr="003B694E" w:rsidTr="00DC0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Nożyczki biurowe ergonomiczne, trwale ostrze ze stali nierdzewnej, wym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iar 18-21 cm. 7CM TETIS ŻÓŁTE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4C8E" w:rsidRPr="003B694E" w:rsidTr="00DC0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Nożyczki dla osób leworęcznych ze stali nierdzewnej,ergonomicze uchwyty, dł.13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Nożyczki ze stali nierdzewnej z zaokrąglonymi końcami, na ostrzach podziałka 5cm, dł 13cm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Oczka mix. Małe oczka z czarnymi źrenicami, okrągłe, 300 szt.., 10g, śr. Od 0,5 cm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Ofertówka przaezroczysta twarda L A4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Ołówek automatyczny, grafit 0,5 mm i 0,7 mm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PATIO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BB2BCB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Ołówek techniczny HB z gumką CONTE EVOLUTION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BB2BCB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Papier ksero A3, gramatura 80/ m²,-białość 153 wg skali białości CIE POLLUX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ryza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BB2BCB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Papier ksero A4 – mix kolorów, gramatura 80/ m² 100 ARK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ryza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BB2BCB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Papier ksero A4 (ryza 500 kartek) kolor TROPHEE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BB2BCB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Papier ksero A4, gramatura 80/ m², białość 153 wg skali białości CIE  POLLUX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ryza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BB2BCB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Papier pakowany szary 70* l0 M  70/300 CM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papier wizytowkowy A4/250g/m</w:t>
            </w: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, 20 szt.. w opakowaniu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C4C8E" w:rsidRPr="003B694E" w:rsidTr="00DC0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pinezki beczułki do tablic korkowych, mix kolorów, 23mm, op.100szt.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C4C8E" w:rsidRPr="003B694E" w:rsidTr="00DC0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Pinezki metalowe 10 mm, 50 szt.. w opakowaniu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plastelina 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1KG KOLOR ASTRA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Płyn do czyszczenia tablic suchościeralnych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250 ML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Płyty CD, jednokrotnego zapisu. Pojemność 700MB, minimalna prędkość zapisu x16, + koperta biała, bez przeźroczystej folii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C4C8E" w:rsidRPr="003B694E" w:rsidTr="001A5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Polecenia wyjazdu służbowego, format A5, w twardej białej okładce, typ 505-3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bloczek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Pompony 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120 SZT </w:t>
            </w: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8 kolorów, wym. Od 1,5 do 3 cm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Półka biurowa, wykonana z polistyrenu o wyso56kiej wytrzymałości, przeznaczona na dokumenty o formacie A4, kolor przezroczysty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Przekładki kolorowe wykonane z kartonu 240x105 mm, pakowane po 100 szt.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4C8E" w:rsidRPr="003B694E" w:rsidTr="00DC0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Pudełka archiwizacyjne do przechowywania dokumentów A-4, miejsca do opisu zawartości na bocznych ściankach, wykonany z twardej tektury falistej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Rozszywacz metalowy, mechanizm blokujacy ostrza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Segregator A4 z kartonu pokrytego folia PCV, wzmocniony okuciem metalowym, szerokość grzbietu 50mm, wymienna etykieta opisowa, mechanizm dźwigowy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BANTEX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segregator A4 z kartonu pokrytego folia PCV, wzmocniony okuciem metalowym, szerokość grzbietu 75mm, wymienna etykieta opisowa, mechanizm 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BANTEX </w:t>
            </w: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dźwigowy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Skoroszyt A4 kartonowy, wpinany pełny -z wąsem metalowym -posiada zawieszkę, umożliwiającą wpięcie do segregatora -wykonany z kartonu o gramaturze min. 250 -280g/m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Skoroszyt plastikowy wpinany A4, europerforacja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BANTEX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7C4C8E" w:rsidRPr="003B694E" w:rsidTr="00DC0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Spinacze duże srebrne owalne 50 mm w opakowaniu po 100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Spinacze małe srebrne owalne 25 mm w opakowaniu po 100 szt.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1A5556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</w:t>
            </w:r>
            <w:r w:rsidR="005C7A1D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sznurek do archiwizacji, sznurek jutowy, 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2,5 DKG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40795F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C4C8E" w:rsidRPr="003B694E" w:rsidTr="00F53909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szpilki ze stali nierdzewnej, 28mm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C4C8E" w:rsidRPr="003B694E" w:rsidRDefault="0040795F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4C8E" w:rsidRPr="003B694E" w:rsidTr="00F539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lastRenderedPageBreak/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Taśma klejąca biurowa -taśma krystalicznie przezroczysta -silnie klejąca -nie żółknąca z upływem czasu -19 mm*33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</w:tcPr>
          <w:p w:rsidR="007C4C8E" w:rsidRPr="003B694E" w:rsidRDefault="0040795F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</w:t>
            </w:r>
            <w:r w:rsidR="005C7A1D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Taśma klejąca dwustronna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38/10 SZT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40795F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Taśma klejąca szara 50 mm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40795F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Teczka akt osobowych, format A4,  miękka oprawa,  wewnątrz trzy karty w kolorze białym A, B, C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79" w:type="dxa"/>
          </w:tcPr>
          <w:p w:rsidR="007C4C8E" w:rsidRPr="003B694E" w:rsidRDefault="0040795F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</w:t>
            </w:r>
            <w:r w:rsidR="005C7A1D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Teczka akt osobowych, format A4,  szt.ywna oprawa, z metalowym zaciskiem unieruchamiającym dokumenty, wewnątrz trzy karty w kolorze białym A, B, C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40795F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Teczka foliowa A4 na zatrzask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40795F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Teczka z białego kartonu wiązana format A4, posiada trzy wewnętrzne klapy zabezpieczające dokumenty przed wypadaniem -wykonana z kartonu 250 g/m²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40795F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</w:t>
            </w:r>
            <w:r w:rsidR="005C7A1D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Teczka z białego kartonu z gumką format A4-teczka z jedną gumką wzdłuż długiego boku -posiada trzy wewnętrzne klapy zabezpieczające dokumenty przed wypadaniem o gramaturze min. 250-280g/m2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40795F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Temperówka metalowa: stalowe ostrze, mocowane wkrętem, rowkowania w korpusie ułatwiające trzymanie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40795F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Terminarz kalendarzowy/ 1 strona zawiera 3 dni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A4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40795F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Tusz do stempli czerwony i czarny tusz bezolejowy uniwersalny do każdego rodzaju stempli-poj. 25 ml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40795F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Wąsy do skoroszytów pakowane po 25 szt.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40795F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Węgiel rysunkowy miękki, prasowany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40795F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4C8E" w:rsidRPr="003B694E" w:rsidTr="00382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Wkład metalowy ZENITH grubość linii pisania 0,5 mm kolor tuszu: niebieski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ORYGINALNY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7C4C8E" w:rsidRPr="003B694E" w:rsidRDefault="00382845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</w:t>
            </w:r>
            <w:r w:rsidR="005C7A1D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Wycinanka samoprzylepna B4, papier halogramowy, 6 arkuszy, różne kolory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382845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</w:t>
            </w:r>
            <w:r w:rsidR="005C7A1D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Zakładki indeksujące papierowe 20*50 4 kolory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382845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</w:t>
            </w:r>
            <w:r w:rsidR="005C7A1D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Zakreślacz grubość 1-5 mm niebieski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382845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Zakreślacz grubość 1-5 mm pomarańczowy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382845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4C8E" w:rsidRPr="003B694E" w:rsidTr="00DC0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</w:t>
            </w:r>
            <w:r w:rsidR="005C7A1D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Zakreślacz grubość 1-5 mm zielony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382845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Zakreślacz grubość 1-5 mm żółty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382845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</w:t>
            </w:r>
            <w:r w:rsidR="005C7A1D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Zeszyt papierów bibułkowych C4, 20 kolorów. Papier cienki, przepuszczający światło, gładki,prasowany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382845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Zeszyt papierów kolorowych samoprzylepnych B4, 8 kolorowych arkuszy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382845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</w:t>
            </w:r>
            <w:r w:rsidR="005C7A1D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Zeszyt papierów wycinankowych A4, 10kolorów, nabłyszczany 115g/m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382845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</w:t>
            </w:r>
            <w:r w:rsidR="005C7A1D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Zeszyt wyjść służbowych, zeszyt A4, papier offsetowy, album 32 strony, Druk dwustronny, typ 574-1,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382845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</w:t>
            </w:r>
            <w:r w:rsidR="005C7A1D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Zszywacz "Super FlatClinch" na zszywki 26/6-8 i 24/6-8   zszywa do 50kartek</w:t>
            </w:r>
            <w: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60 K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382845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Zszywacz biurowy, zszywa do 30 kartek jednorazowo, pojemność magazynku do 100 zszywek 24/6 </w:t>
            </w:r>
            <w:r w:rsidRPr="00BB2BCB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 LEITZ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979" w:type="dxa"/>
          </w:tcPr>
          <w:p w:rsidR="007C4C8E" w:rsidRPr="003B694E" w:rsidRDefault="00382845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Zszywki biurowe 23/13, 1000 szt. – w opakowaniu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382845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4C8E" w:rsidRPr="003B694E" w:rsidTr="00DC071D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5C7A1D" w:rsidP="007C4C8E">
            <w:pPr>
              <w:jc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Zszywki biurowe 24/6, 1000 szt.– w opakowaniu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8E" w:rsidRPr="00373AA5" w:rsidRDefault="007C4C8E" w:rsidP="007C4C8E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  <w:r w:rsidRPr="00373AA5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979" w:type="dxa"/>
          </w:tcPr>
          <w:p w:rsidR="007C4C8E" w:rsidRPr="003B694E" w:rsidRDefault="00382845" w:rsidP="007C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:rsidR="00FA2199" w:rsidRDefault="00FA2199" w:rsidP="00FA21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7903" w:rsidRDefault="00707903" w:rsidP="00FA21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7903" w:rsidRDefault="00707903" w:rsidP="00FA21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7903" w:rsidRDefault="00707903" w:rsidP="00FA21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7903" w:rsidRDefault="00707903" w:rsidP="00FA21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7903" w:rsidRPr="003B694E" w:rsidRDefault="00707903" w:rsidP="00FA21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07903" w:rsidRPr="003B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AB7" w:rsidRDefault="004C5AB7" w:rsidP="00FA2199">
      <w:pPr>
        <w:spacing w:after="0" w:line="240" w:lineRule="auto"/>
      </w:pPr>
      <w:r>
        <w:separator/>
      </w:r>
    </w:p>
  </w:endnote>
  <w:endnote w:type="continuationSeparator" w:id="0">
    <w:p w:rsidR="004C5AB7" w:rsidRDefault="004C5AB7" w:rsidP="00FA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AB7" w:rsidRDefault="004C5AB7" w:rsidP="00FA2199">
      <w:pPr>
        <w:spacing w:after="0" w:line="240" w:lineRule="auto"/>
      </w:pPr>
      <w:r>
        <w:separator/>
      </w:r>
    </w:p>
  </w:footnote>
  <w:footnote w:type="continuationSeparator" w:id="0">
    <w:p w:rsidR="004C5AB7" w:rsidRDefault="004C5AB7" w:rsidP="00FA2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E0"/>
    <w:rsid w:val="0006594F"/>
    <w:rsid w:val="000C49A2"/>
    <w:rsid w:val="000D26E6"/>
    <w:rsid w:val="00101D3D"/>
    <w:rsid w:val="001025CD"/>
    <w:rsid w:val="001A22A2"/>
    <w:rsid w:val="001A5556"/>
    <w:rsid w:val="001B649E"/>
    <w:rsid w:val="001D71C7"/>
    <w:rsid w:val="00221A61"/>
    <w:rsid w:val="0023125C"/>
    <w:rsid w:val="002737F0"/>
    <w:rsid w:val="002E23CF"/>
    <w:rsid w:val="002E2FA6"/>
    <w:rsid w:val="00332628"/>
    <w:rsid w:val="0035352F"/>
    <w:rsid w:val="00382845"/>
    <w:rsid w:val="003B5336"/>
    <w:rsid w:val="003B694E"/>
    <w:rsid w:val="003C2505"/>
    <w:rsid w:val="0040795F"/>
    <w:rsid w:val="00471F56"/>
    <w:rsid w:val="004A3B15"/>
    <w:rsid w:val="004C5AB7"/>
    <w:rsid w:val="004E55B0"/>
    <w:rsid w:val="005445E6"/>
    <w:rsid w:val="00572DC7"/>
    <w:rsid w:val="005C7A1D"/>
    <w:rsid w:val="00632480"/>
    <w:rsid w:val="00640E93"/>
    <w:rsid w:val="006434E4"/>
    <w:rsid w:val="00660C5E"/>
    <w:rsid w:val="00662A68"/>
    <w:rsid w:val="006702B0"/>
    <w:rsid w:val="00694241"/>
    <w:rsid w:val="006A69C8"/>
    <w:rsid w:val="006E6756"/>
    <w:rsid w:val="00707903"/>
    <w:rsid w:val="0071288F"/>
    <w:rsid w:val="0079168B"/>
    <w:rsid w:val="007C4C8E"/>
    <w:rsid w:val="007F6050"/>
    <w:rsid w:val="007F624B"/>
    <w:rsid w:val="0083090A"/>
    <w:rsid w:val="008E1558"/>
    <w:rsid w:val="008E719D"/>
    <w:rsid w:val="009072DF"/>
    <w:rsid w:val="00907553"/>
    <w:rsid w:val="00927AEB"/>
    <w:rsid w:val="00962F95"/>
    <w:rsid w:val="00996DBF"/>
    <w:rsid w:val="00A55474"/>
    <w:rsid w:val="00AA423C"/>
    <w:rsid w:val="00AF67DC"/>
    <w:rsid w:val="00B85A58"/>
    <w:rsid w:val="00B90A47"/>
    <w:rsid w:val="00B91163"/>
    <w:rsid w:val="00BD07D4"/>
    <w:rsid w:val="00BD25E0"/>
    <w:rsid w:val="00BD6667"/>
    <w:rsid w:val="00BE1EDA"/>
    <w:rsid w:val="00C23F07"/>
    <w:rsid w:val="00C5436A"/>
    <w:rsid w:val="00C57528"/>
    <w:rsid w:val="00C91992"/>
    <w:rsid w:val="00CA3E9A"/>
    <w:rsid w:val="00CE7C99"/>
    <w:rsid w:val="00CF5504"/>
    <w:rsid w:val="00D26233"/>
    <w:rsid w:val="00D36736"/>
    <w:rsid w:val="00DA7990"/>
    <w:rsid w:val="00DC071D"/>
    <w:rsid w:val="00DE024D"/>
    <w:rsid w:val="00DF395C"/>
    <w:rsid w:val="00E02CDC"/>
    <w:rsid w:val="00EB6582"/>
    <w:rsid w:val="00ED71A8"/>
    <w:rsid w:val="00F03C49"/>
    <w:rsid w:val="00F04C0A"/>
    <w:rsid w:val="00F11CDC"/>
    <w:rsid w:val="00F40464"/>
    <w:rsid w:val="00F50DFF"/>
    <w:rsid w:val="00F53909"/>
    <w:rsid w:val="00F819FA"/>
    <w:rsid w:val="00FA2199"/>
    <w:rsid w:val="00F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851B-CAAD-4DAE-92F7-05F24819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199"/>
  </w:style>
  <w:style w:type="paragraph" w:styleId="Stopka">
    <w:name w:val="footer"/>
    <w:basedOn w:val="Normalny"/>
    <w:link w:val="StopkaZnak"/>
    <w:uiPriority w:val="99"/>
    <w:unhideWhenUsed/>
    <w:rsid w:val="00FA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199"/>
  </w:style>
  <w:style w:type="paragraph" w:styleId="Tekstdymka">
    <w:name w:val="Balloon Text"/>
    <w:basedOn w:val="Normalny"/>
    <w:link w:val="TekstdymkaZnak"/>
    <w:uiPriority w:val="99"/>
    <w:semiHidden/>
    <w:unhideWhenUsed/>
    <w:rsid w:val="008E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Piotr Szyprowski</cp:lastModifiedBy>
  <cp:revision>2</cp:revision>
  <cp:lastPrinted>2017-09-01T05:40:00Z</cp:lastPrinted>
  <dcterms:created xsi:type="dcterms:W3CDTF">2017-09-05T06:25:00Z</dcterms:created>
  <dcterms:modified xsi:type="dcterms:W3CDTF">2017-09-05T06:25:00Z</dcterms:modified>
</cp:coreProperties>
</file>