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DAA" w:rsidRPr="007D4352" w:rsidRDefault="00154DAA" w:rsidP="007D4352">
      <w:pPr>
        <w:jc w:val="right"/>
        <w:rPr>
          <w:i/>
          <w:iCs/>
          <w:sz w:val="20"/>
          <w:szCs w:val="20"/>
        </w:rPr>
      </w:pPr>
      <w:r w:rsidRPr="007D4352">
        <w:rPr>
          <w:rFonts w:ascii="Arial Narrow" w:hAnsi="Arial Narrow"/>
          <w:i/>
          <w:iCs/>
          <w:sz w:val="20"/>
          <w:szCs w:val="20"/>
        </w:rPr>
        <w:tab/>
      </w:r>
      <w:r w:rsidRPr="007D4352">
        <w:rPr>
          <w:i/>
          <w:iCs/>
          <w:sz w:val="20"/>
          <w:szCs w:val="20"/>
        </w:rPr>
        <w:t xml:space="preserve">Załącznik nr 2 </w:t>
      </w:r>
    </w:p>
    <w:p w:rsidR="00154DAA" w:rsidRPr="007D4352" w:rsidRDefault="00154DAA" w:rsidP="007D4352">
      <w:pPr>
        <w:jc w:val="right"/>
        <w:rPr>
          <w:i/>
          <w:iCs/>
          <w:sz w:val="20"/>
          <w:szCs w:val="20"/>
        </w:rPr>
      </w:pPr>
      <w:r w:rsidRPr="007D4352">
        <w:rPr>
          <w:i/>
          <w:iCs/>
          <w:sz w:val="20"/>
          <w:szCs w:val="20"/>
        </w:rPr>
        <w:t>do Zapytania ofertowego</w:t>
      </w:r>
      <w:r w:rsidR="001D3E6D">
        <w:rPr>
          <w:i/>
          <w:iCs/>
          <w:sz w:val="20"/>
          <w:szCs w:val="20"/>
        </w:rPr>
        <w:t xml:space="preserve"> nr CUW 271.3</w:t>
      </w:r>
      <w:r w:rsidR="005038F6" w:rsidRPr="007D4352">
        <w:rPr>
          <w:i/>
          <w:iCs/>
          <w:sz w:val="20"/>
          <w:szCs w:val="20"/>
        </w:rPr>
        <w:t>.2017.DP</w:t>
      </w:r>
      <w:r w:rsidRPr="007D4352">
        <w:rPr>
          <w:i/>
          <w:iCs/>
          <w:sz w:val="20"/>
          <w:szCs w:val="20"/>
        </w:rPr>
        <w:t xml:space="preserve"> </w:t>
      </w:r>
    </w:p>
    <w:p w:rsidR="00154DAA" w:rsidRPr="007D4352" w:rsidRDefault="00154DAA" w:rsidP="007D4352">
      <w:pPr>
        <w:tabs>
          <w:tab w:val="left" w:pos="8113"/>
        </w:tabs>
        <w:spacing w:after="240"/>
        <w:jc w:val="both"/>
        <w:rPr>
          <w:i/>
          <w:iCs/>
        </w:rPr>
      </w:pPr>
    </w:p>
    <w:p w:rsidR="00154DAA" w:rsidRPr="007D4352" w:rsidRDefault="00154DAA" w:rsidP="007D4352">
      <w:pPr>
        <w:spacing w:after="240"/>
        <w:jc w:val="center"/>
        <w:rPr>
          <w:b/>
          <w:u w:val="single"/>
        </w:rPr>
      </w:pPr>
      <w:r w:rsidRPr="007D4352">
        <w:rPr>
          <w:b/>
          <w:u w:val="single"/>
        </w:rPr>
        <w:t>Formularz ofertowy</w:t>
      </w:r>
    </w:p>
    <w:p w:rsidR="00154DAA" w:rsidRPr="007D4352" w:rsidRDefault="00154DAA" w:rsidP="007D4352">
      <w:pPr>
        <w:spacing w:after="240"/>
        <w:jc w:val="center"/>
      </w:pPr>
      <w:r w:rsidRPr="007D4352">
        <w:t>na</w:t>
      </w:r>
    </w:p>
    <w:p w:rsidR="00154DAA" w:rsidRPr="007D4352" w:rsidRDefault="00154DAA" w:rsidP="007D4352">
      <w:pPr>
        <w:spacing w:after="240"/>
        <w:jc w:val="center"/>
        <w:rPr>
          <w:b/>
          <w:bCs/>
        </w:rPr>
      </w:pPr>
      <w:r w:rsidRPr="007D4352">
        <w:rPr>
          <w:b/>
          <w:bCs/>
        </w:rPr>
        <w:t>Dostawę a</w:t>
      </w:r>
      <w:r w:rsidR="001D3E6D">
        <w:rPr>
          <w:b/>
          <w:bCs/>
        </w:rPr>
        <w:t>rtykułów biurowych i papierniczych</w:t>
      </w:r>
      <w:r w:rsidRPr="007D4352">
        <w:rPr>
          <w:b/>
          <w:bCs/>
        </w:rPr>
        <w:t xml:space="preserve"> do Centrum U</w:t>
      </w:r>
      <w:r w:rsidR="007D4352">
        <w:rPr>
          <w:b/>
          <w:bCs/>
        </w:rPr>
        <w:t>sług Wspólnych w Sandomierzu i J</w:t>
      </w:r>
      <w:r w:rsidRPr="007D4352">
        <w:rPr>
          <w:b/>
          <w:bCs/>
        </w:rPr>
        <w:t>ednostek obsługiwanych</w:t>
      </w:r>
    </w:p>
    <w:p w:rsidR="00154DAA" w:rsidRPr="007D4352" w:rsidRDefault="007D4352" w:rsidP="007D4352">
      <w:pPr>
        <w:spacing w:after="240"/>
        <w:jc w:val="center"/>
        <w:rPr>
          <w:b/>
        </w:rPr>
      </w:pPr>
      <w:r>
        <w:rPr>
          <w:b/>
        </w:rPr>
        <w:t>_________</w:t>
      </w:r>
      <w:r w:rsidR="00154DAA" w:rsidRPr="007D4352">
        <w:rPr>
          <w:b/>
        </w:rPr>
        <w:t>_____________________________________________________</w:t>
      </w:r>
    </w:p>
    <w:p w:rsidR="00154DAA" w:rsidRPr="007D4352" w:rsidRDefault="00154DAA" w:rsidP="007D4352">
      <w:pPr>
        <w:pStyle w:val="Akapitzlist1"/>
        <w:numPr>
          <w:ilvl w:val="0"/>
          <w:numId w:val="1"/>
        </w:numPr>
        <w:spacing w:after="240" w:line="240" w:lineRule="auto"/>
        <w:ind w:left="360"/>
        <w:jc w:val="both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 w:rsidRPr="007D4352">
        <w:rPr>
          <w:rFonts w:ascii="Times New Roman" w:hAnsi="Times New Roman" w:cs="Times New Roman"/>
          <w:snapToGrid w:val="0"/>
          <w:kern w:val="0"/>
          <w:sz w:val="24"/>
          <w:szCs w:val="24"/>
        </w:rPr>
        <w:t>Dane Wykonawcy:</w:t>
      </w:r>
    </w:p>
    <w:p w:rsidR="00154DAA" w:rsidRPr="007D4352" w:rsidRDefault="007D4352" w:rsidP="007D4352">
      <w:pPr>
        <w:pStyle w:val="Akapitzlist1"/>
        <w:numPr>
          <w:ilvl w:val="0"/>
          <w:numId w:val="2"/>
        </w:numPr>
        <w:spacing w:after="240" w:line="240" w:lineRule="auto"/>
        <w:ind w:left="720"/>
        <w:jc w:val="both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Nazwa  </w:t>
      </w:r>
      <w:r w:rsidR="00154DAA" w:rsidRPr="007D4352">
        <w:rPr>
          <w:rFonts w:ascii="Times New Roman" w:hAnsi="Times New Roman" w:cs="Times New Roman"/>
          <w:snapToGrid w:val="0"/>
          <w:kern w:val="0"/>
          <w:sz w:val="24"/>
          <w:szCs w:val="24"/>
        </w:rPr>
        <w:t>oferenta…………</w:t>
      </w:r>
      <w:r>
        <w:rPr>
          <w:rFonts w:ascii="Times New Roman" w:hAnsi="Times New Roman" w:cs="Times New Roman"/>
          <w:snapToGrid w:val="0"/>
          <w:kern w:val="0"/>
          <w:sz w:val="24"/>
          <w:szCs w:val="24"/>
        </w:rPr>
        <w:t>…………………………………………………….……</w:t>
      </w:r>
    </w:p>
    <w:p w:rsidR="00154DAA" w:rsidRPr="007D4352" w:rsidRDefault="00154DAA" w:rsidP="007D4352">
      <w:pPr>
        <w:pStyle w:val="Akapitzlist1"/>
        <w:numPr>
          <w:ilvl w:val="0"/>
          <w:numId w:val="2"/>
        </w:numPr>
        <w:spacing w:after="240" w:line="240" w:lineRule="auto"/>
        <w:ind w:left="720"/>
        <w:jc w:val="both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 w:rsidRPr="007D4352">
        <w:rPr>
          <w:rFonts w:ascii="Times New Roman" w:hAnsi="Times New Roman" w:cs="Times New Roman"/>
          <w:snapToGrid w:val="0"/>
          <w:kern w:val="0"/>
          <w:sz w:val="24"/>
          <w:szCs w:val="24"/>
        </w:rPr>
        <w:t>Siedziba ……………</w:t>
      </w:r>
      <w:r w:rsidR="007D4352">
        <w:rPr>
          <w:rFonts w:ascii="Times New Roman" w:hAnsi="Times New Roman" w:cs="Times New Roman"/>
          <w:snapToGrid w:val="0"/>
          <w:kern w:val="0"/>
          <w:sz w:val="24"/>
          <w:szCs w:val="24"/>
        </w:rPr>
        <w:t>………………………………………………….………..…</w:t>
      </w:r>
    </w:p>
    <w:p w:rsidR="00154DAA" w:rsidRPr="007D4352" w:rsidRDefault="00154DAA" w:rsidP="007D4352">
      <w:pPr>
        <w:pStyle w:val="Akapitzlist1"/>
        <w:numPr>
          <w:ilvl w:val="0"/>
          <w:numId w:val="2"/>
        </w:numPr>
        <w:spacing w:after="240" w:line="240" w:lineRule="auto"/>
        <w:ind w:left="720"/>
        <w:jc w:val="both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 w:rsidRPr="007D4352">
        <w:rPr>
          <w:rFonts w:ascii="Times New Roman" w:hAnsi="Times New Roman" w:cs="Times New Roman"/>
          <w:snapToGrid w:val="0"/>
          <w:kern w:val="0"/>
          <w:sz w:val="24"/>
          <w:szCs w:val="24"/>
        </w:rPr>
        <w:t>NIP/ REG</w:t>
      </w:r>
      <w:r w:rsidR="007D4352">
        <w:rPr>
          <w:rFonts w:ascii="Times New Roman" w:hAnsi="Times New Roman" w:cs="Times New Roman"/>
          <w:snapToGrid w:val="0"/>
          <w:kern w:val="0"/>
          <w:sz w:val="24"/>
          <w:szCs w:val="24"/>
        </w:rPr>
        <w:t>ON………………………………………………………………………</w:t>
      </w:r>
    </w:p>
    <w:p w:rsidR="00154DAA" w:rsidRDefault="00154DAA" w:rsidP="007D4352">
      <w:pPr>
        <w:pStyle w:val="Akapitzlist1"/>
        <w:numPr>
          <w:ilvl w:val="0"/>
          <w:numId w:val="2"/>
        </w:numPr>
        <w:spacing w:after="240" w:line="240" w:lineRule="auto"/>
        <w:ind w:left="720"/>
        <w:jc w:val="both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 w:rsidRPr="007D4352">
        <w:rPr>
          <w:rFonts w:ascii="Times New Roman" w:hAnsi="Times New Roman" w:cs="Times New Roman"/>
          <w:snapToGrid w:val="0"/>
          <w:kern w:val="0"/>
          <w:sz w:val="24"/>
          <w:szCs w:val="24"/>
        </w:rPr>
        <w:t>Dane kontaktowe (nr tel., fax, e-mail)</w:t>
      </w:r>
      <w:r w:rsidR="007D4352">
        <w:rPr>
          <w:rFonts w:ascii="Times New Roman" w:hAnsi="Times New Roman" w:cs="Times New Roman"/>
          <w:snapToGrid w:val="0"/>
          <w:kern w:val="0"/>
          <w:sz w:val="24"/>
          <w:szCs w:val="24"/>
        </w:rPr>
        <w:t>…………………………………………….</w:t>
      </w:r>
    </w:p>
    <w:p w:rsidR="007D4352" w:rsidRPr="007D4352" w:rsidRDefault="007D4352" w:rsidP="007D4352">
      <w:pPr>
        <w:pStyle w:val="Akapitzlist1"/>
        <w:spacing w:after="240" w:line="240" w:lineRule="auto"/>
        <w:ind w:left="720"/>
        <w:jc w:val="both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>
        <w:rPr>
          <w:rFonts w:ascii="Times New Roman" w:hAnsi="Times New Roman" w:cs="Times New Roman"/>
          <w:snapToGrid w:val="0"/>
          <w:kern w:val="0"/>
          <w:sz w:val="24"/>
          <w:szCs w:val="24"/>
        </w:rPr>
        <w:t>…………………………………………………………………………………….</w:t>
      </w:r>
    </w:p>
    <w:p w:rsidR="00154DAA" w:rsidRPr="007D4352" w:rsidRDefault="00154DAA" w:rsidP="007D4352">
      <w:pPr>
        <w:spacing w:after="240"/>
        <w:jc w:val="both"/>
      </w:pPr>
      <w:r w:rsidRPr="007D4352">
        <w:t xml:space="preserve">W odpowiedzi </w:t>
      </w:r>
      <w:r w:rsidR="005038F6" w:rsidRPr="007D4352">
        <w:t>na</w:t>
      </w:r>
      <w:r w:rsidR="001D3E6D">
        <w:t xml:space="preserve"> zapytanie ofertowe nr CUW 271.3</w:t>
      </w:r>
      <w:r w:rsidR="005038F6" w:rsidRPr="007D4352">
        <w:t xml:space="preserve">.2017.DP </w:t>
      </w:r>
      <w:r w:rsidRPr="007D4352">
        <w:t xml:space="preserve">oferuję wykonanie zamówienia na dostawę </w:t>
      </w:r>
      <w:r w:rsidR="001D3E6D">
        <w:t xml:space="preserve">materiałów biurowych i papierniczych </w:t>
      </w:r>
      <w:r w:rsidRPr="007D4352">
        <w:t>do Centrum Usług Wspólnych i Jednostek obsługiwanych w okresie od 01.09.2017 r. do 31.12.2017 r. , zgodnie z formularzem cenowym, stanowiącym Załącznik nr A do niniejszego formularza ofertowego, na łączna wartość:</w:t>
      </w:r>
    </w:p>
    <w:p w:rsidR="00154DAA" w:rsidRDefault="00154DAA" w:rsidP="007D4352">
      <w:pPr>
        <w:pStyle w:val="Akapitzlist1"/>
        <w:numPr>
          <w:ilvl w:val="0"/>
          <w:numId w:val="3"/>
        </w:numPr>
        <w:tabs>
          <w:tab w:val="num" w:pos="360"/>
        </w:tabs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4352">
        <w:rPr>
          <w:rFonts w:ascii="Times New Roman" w:hAnsi="Times New Roman" w:cs="Times New Roman"/>
          <w:sz w:val="24"/>
          <w:szCs w:val="24"/>
        </w:rPr>
        <w:t>Wartoś</w:t>
      </w:r>
      <w:r w:rsidR="007D4352">
        <w:rPr>
          <w:rFonts w:ascii="Times New Roman" w:hAnsi="Times New Roman" w:cs="Times New Roman"/>
          <w:sz w:val="24"/>
          <w:szCs w:val="24"/>
        </w:rPr>
        <w:t>ć zamówienia w netto …………….</w:t>
      </w:r>
      <w:r w:rsidRPr="007D4352">
        <w:rPr>
          <w:rFonts w:ascii="Times New Roman" w:hAnsi="Times New Roman" w:cs="Times New Roman"/>
          <w:sz w:val="24"/>
          <w:szCs w:val="24"/>
        </w:rPr>
        <w:t>słownie</w:t>
      </w:r>
      <w:r w:rsidR="007D4352">
        <w:rPr>
          <w:rFonts w:ascii="Times New Roman" w:hAnsi="Times New Roman" w:cs="Times New Roman"/>
          <w:sz w:val="24"/>
          <w:szCs w:val="24"/>
        </w:rPr>
        <w:t xml:space="preserve"> ……………..…………..………</w:t>
      </w:r>
    </w:p>
    <w:p w:rsidR="007D4352" w:rsidRPr="007D4352" w:rsidRDefault="007D4352" w:rsidP="007D4352">
      <w:pPr>
        <w:pStyle w:val="Akapitzlist1"/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154DAA" w:rsidRPr="007D4352" w:rsidRDefault="00154DAA" w:rsidP="007D4352">
      <w:pPr>
        <w:pStyle w:val="Akapitzlist1"/>
        <w:numPr>
          <w:ilvl w:val="0"/>
          <w:numId w:val="3"/>
        </w:numPr>
        <w:tabs>
          <w:tab w:val="num" w:pos="360"/>
        </w:tabs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4352">
        <w:rPr>
          <w:rFonts w:ascii="Times New Roman" w:hAnsi="Times New Roman" w:cs="Times New Roman"/>
          <w:sz w:val="24"/>
          <w:szCs w:val="24"/>
        </w:rPr>
        <w:t>Wartość należnego podatku VAT ………………………</w:t>
      </w:r>
    </w:p>
    <w:p w:rsidR="00154DAA" w:rsidRPr="007D4352" w:rsidRDefault="007D4352" w:rsidP="007D4352">
      <w:pPr>
        <w:pStyle w:val="Akapitzlist1"/>
        <w:numPr>
          <w:ilvl w:val="0"/>
          <w:numId w:val="3"/>
        </w:numPr>
        <w:tabs>
          <w:tab w:val="num" w:pos="360"/>
        </w:tabs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zamówienia brutto………… słownie ………………………..……………….</w:t>
      </w:r>
    </w:p>
    <w:p w:rsidR="00154DAA" w:rsidRPr="007D4352" w:rsidRDefault="00154DAA" w:rsidP="007D4352">
      <w:pPr>
        <w:pStyle w:val="Akapitzlist1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352">
        <w:rPr>
          <w:rFonts w:ascii="Times New Roman" w:hAnsi="Times New Roman" w:cs="Times New Roman"/>
          <w:sz w:val="24"/>
          <w:szCs w:val="24"/>
        </w:rPr>
        <w:t>Oświadczam, iż zapoznałem/</w:t>
      </w:r>
      <w:proofErr w:type="spellStart"/>
      <w:r w:rsidRPr="007D435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D4352">
        <w:rPr>
          <w:rFonts w:ascii="Times New Roman" w:hAnsi="Times New Roman" w:cs="Times New Roman"/>
          <w:sz w:val="24"/>
          <w:szCs w:val="24"/>
        </w:rPr>
        <w:t xml:space="preserve"> się z treścią zapytania ofertowego, nie wnoszę zastrzeżeń oraz akceptuję warunki zamówienia w nim zawarte.</w:t>
      </w:r>
    </w:p>
    <w:p w:rsidR="007D4352" w:rsidRDefault="007D4352" w:rsidP="007D4352">
      <w:pPr>
        <w:spacing w:after="240"/>
        <w:ind w:left="5664" w:firstLine="708"/>
      </w:pPr>
    </w:p>
    <w:p w:rsidR="00154DAA" w:rsidRPr="007D4352" w:rsidRDefault="00154DAA" w:rsidP="007D4352">
      <w:pPr>
        <w:spacing w:after="240"/>
        <w:ind w:left="5664" w:firstLine="708"/>
      </w:pPr>
      <w:r w:rsidRPr="007D4352">
        <w:t xml:space="preserve">………………………. </w:t>
      </w:r>
    </w:p>
    <w:p w:rsidR="00154DAA" w:rsidRPr="007D4352" w:rsidRDefault="00154DAA" w:rsidP="007D4352">
      <w:pPr>
        <w:spacing w:after="240"/>
        <w:ind w:left="5664" w:firstLine="708"/>
      </w:pPr>
      <w:r w:rsidRPr="007D4352">
        <w:t>data i podpis Wykonawcy</w:t>
      </w:r>
    </w:p>
    <w:p w:rsidR="00154DAA" w:rsidRPr="007D4352" w:rsidRDefault="00154DAA" w:rsidP="007D4352">
      <w:pPr>
        <w:spacing w:after="240"/>
        <w:rPr>
          <w:i/>
          <w:iCs/>
        </w:rPr>
      </w:pPr>
    </w:p>
    <w:p w:rsidR="00DF0DB3" w:rsidRPr="007D4352" w:rsidRDefault="00DF0DB3" w:rsidP="007D4352">
      <w:pPr>
        <w:rPr>
          <w:i/>
          <w:iCs/>
        </w:rPr>
      </w:pPr>
      <w:r w:rsidRPr="007D4352">
        <w:rPr>
          <w:i/>
          <w:iCs/>
        </w:rPr>
        <w:t>Załączniki:</w:t>
      </w:r>
    </w:p>
    <w:p w:rsidR="0000273B" w:rsidRDefault="00DF0DB3" w:rsidP="007D4352">
      <w:pPr>
        <w:rPr>
          <w:i/>
          <w:iCs/>
          <w:color w:val="000000"/>
        </w:rPr>
      </w:pPr>
      <w:r w:rsidRPr="007D4352">
        <w:rPr>
          <w:i/>
          <w:iCs/>
          <w:color w:val="000000"/>
        </w:rPr>
        <w:t>Załącznik nr A - Formularz cenowy.</w:t>
      </w:r>
    </w:p>
    <w:p w:rsidR="004E2E64" w:rsidRDefault="004E2E64" w:rsidP="007D4352">
      <w:pPr>
        <w:sectPr w:rsidR="004E2E6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297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4129"/>
        <w:gridCol w:w="572"/>
        <w:gridCol w:w="1278"/>
        <w:gridCol w:w="1104"/>
        <w:gridCol w:w="1440"/>
        <w:gridCol w:w="900"/>
        <w:gridCol w:w="1440"/>
        <w:gridCol w:w="14"/>
        <w:gridCol w:w="1066"/>
        <w:gridCol w:w="1926"/>
        <w:gridCol w:w="14"/>
      </w:tblGrid>
      <w:tr w:rsidR="00A37971" w:rsidRPr="000B39F0" w:rsidTr="003D2AEB">
        <w:trPr>
          <w:trHeight w:val="978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971" w:rsidRPr="000B39F0" w:rsidRDefault="00A37971" w:rsidP="00415C9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971" w:rsidRPr="003D2AEB" w:rsidRDefault="00A37971" w:rsidP="003D2AEB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bCs/>
                <w:i/>
                <w:color w:val="000000"/>
                <w:sz w:val="20"/>
                <w:szCs w:val="20"/>
              </w:rPr>
              <w:t>Załą</w:t>
            </w:r>
            <w:r w:rsidRPr="003D2AEB">
              <w:rPr>
                <w:bCs/>
                <w:i/>
                <w:color w:val="000000"/>
                <w:sz w:val="20"/>
                <w:szCs w:val="20"/>
              </w:rPr>
              <w:t>cznik nr A</w:t>
            </w:r>
          </w:p>
          <w:p w:rsidR="00A37971" w:rsidRPr="00CE787B" w:rsidRDefault="00A37971" w:rsidP="00CE787B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d</w:t>
            </w:r>
            <w:r w:rsidRPr="003D2AEB">
              <w:rPr>
                <w:bCs/>
                <w:i/>
                <w:color w:val="000000"/>
                <w:sz w:val="20"/>
                <w:szCs w:val="20"/>
              </w:rPr>
              <w:t>o Formularza ofertowego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CUW 271.3.2017.DP</w:t>
            </w:r>
          </w:p>
          <w:p w:rsidR="00A37971" w:rsidRPr="003D2AEB" w:rsidRDefault="00A37971" w:rsidP="009C0226">
            <w:pPr>
              <w:jc w:val="center"/>
              <w:rPr>
                <w:b/>
                <w:bCs/>
                <w:color w:val="000000"/>
              </w:rPr>
            </w:pPr>
          </w:p>
          <w:p w:rsidR="00A37971" w:rsidRPr="003D2AEB" w:rsidRDefault="00A37971" w:rsidP="003D2AEB">
            <w:pPr>
              <w:jc w:val="center"/>
              <w:rPr>
                <w:b/>
                <w:bCs/>
                <w:color w:val="000000"/>
              </w:rPr>
            </w:pPr>
            <w:r w:rsidRPr="003D2AEB">
              <w:rPr>
                <w:b/>
                <w:bCs/>
                <w:color w:val="000000"/>
              </w:rPr>
              <w:t xml:space="preserve">                Formularz cenowy artykułów </w:t>
            </w:r>
            <w:r>
              <w:rPr>
                <w:b/>
                <w:bCs/>
                <w:color w:val="000000"/>
              </w:rPr>
              <w:t>biurowych i papierniczych</w:t>
            </w:r>
            <w:r w:rsidRPr="003D2AEB">
              <w:rPr>
                <w:b/>
                <w:bCs/>
                <w:color w:val="000000"/>
              </w:rPr>
              <w:t xml:space="preserve"> dla Centrum Usług            </w:t>
            </w:r>
          </w:p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Wspólnych i J</w:t>
            </w:r>
            <w:r w:rsidRPr="003D2AEB">
              <w:rPr>
                <w:b/>
                <w:bCs/>
                <w:color w:val="000000"/>
              </w:rPr>
              <w:t>ednostek obsługiwanych</w:t>
            </w:r>
          </w:p>
          <w:p w:rsidR="00A37971" w:rsidRPr="000B39F0" w:rsidRDefault="00A37971" w:rsidP="00415C9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7971" w:rsidRPr="00472063" w:rsidRDefault="00A37971" w:rsidP="00415C95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37971" w:rsidRPr="003D2AEB" w:rsidTr="00537AA8">
        <w:trPr>
          <w:gridAfter w:val="1"/>
          <w:wAfter w:w="14" w:type="dxa"/>
          <w:trHeight w:val="612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1" w:rsidRPr="003D2AEB" w:rsidRDefault="00A37971" w:rsidP="00415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2AEB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  <w:p w:rsidR="00A37971" w:rsidRPr="003D2AEB" w:rsidRDefault="00A37971" w:rsidP="00415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D2AEB" w:rsidRDefault="00A37971" w:rsidP="00415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2AEB">
              <w:rPr>
                <w:b/>
                <w:bCs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D2AEB" w:rsidRDefault="00A37971" w:rsidP="00415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Jedn.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D2AEB" w:rsidRDefault="00A37971" w:rsidP="00734E3B">
            <w:pPr>
              <w:tabs>
                <w:tab w:val="left" w:pos="40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2AEB">
              <w:rPr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D2AEB" w:rsidRDefault="00A37971" w:rsidP="00415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2AEB">
              <w:rPr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1" w:rsidRPr="003D2AEB" w:rsidRDefault="00A37971" w:rsidP="00415C95">
            <w:pPr>
              <w:ind w:left="-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2AEB">
              <w:rPr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971" w:rsidRPr="003D2AEB" w:rsidRDefault="00A37971" w:rsidP="00415C95">
            <w:pPr>
              <w:ind w:left="-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2AEB">
              <w:rPr>
                <w:b/>
                <w:bCs/>
                <w:color w:val="000000"/>
                <w:sz w:val="20"/>
                <w:szCs w:val="20"/>
              </w:rPr>
              <w:t>Przewidy-wana</w:t>
            </w:r>
            <w:proofErr w:type="spellEnd"/>
            <w:r w:rsidRPr="003D2AEB">
              <w:rPr>
                <w:b/>
                <w:bCs/>
                <w:color w:val="000000"/>
                <w:sz w:val="20"/>
                <w:szCs w:val="20"/>
              </w:rPr>
              <w:t xml:space="preserve"> ilość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D2AEB" w:rsidRDefault="00A37971" w:rsidP="00415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2AEB">
              <w:rPr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37971" w:rsidRPr="003D2AEB" w:rsidRDefault="00A37971" w:rsidP="00415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2AEB">
              <w:rPr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1" w:rsidRPr="003D2AEB" w:rsidRDefault="00A37971" w:rsidP="00415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2AEB">
              <w:rPr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A37971" w:rsidRPr="003D2AEB" w:rsidTr="00537AA8">
        <w:trPr>
          <w:gridAfter w:val="1"/>
          <w:wAfter w:w="14" w:type="dxa"/>
          <w:trHeight w:val="9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Baterie AA-LR1,5V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ALKALICZNA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ind w:left="-70"/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58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Bibuła marszczona w rolkach 200*50 kolorowa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m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Bloczek samokopiujący "Dowód wpłaty KP" co najmniej 100 kart w bloczku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69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Bloczek samokopiujący "Dowód wypłaty KW" co najmniej 100 kart w bloczku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69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7E3863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3863">
              <w:rPr>
                <w:rFonts w:ascii="Arial Narrow" w:hAnsi="Arial Narrow" w:cs="Arial"/>
                <w:sz w:val="20"/>
                <w:szCs w:val="20"/>
              </w:rPr>
              <w:t xml:space="preserve">Bloczki </w:t>
            </w:r>
            <w:r w:rsidRPr="007E3863">
              <w:rPr>
                <w:rFonts w:ascii="Arial Narrow" w:hAnsi="Arial Narrow" w:cs="Arial"/>
                <w:sz w:val="20"/>
                <w:szCs w:val="20"/>
                <w:shd w:val="clear" w:color="auto" w:fill="FFFFFF" w:themeFill="background1"/>
              </w:rPr>
              <w:t>samoprzylepne  38/51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81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7E3863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3863">
              <w:rPr>
                <w:rFonts w:ascii="Arial Narrow" w:hAnsi="Arial Narrow" w:cs="Arial"/>
                <w:sz w:val="20"/>
                <w:szCs w:val="20"/>
              </w:rPr>
              <w:t xml:space="preserve">Bloczki samoprzylepne 76/127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6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7E3863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3863">
              <w:rPr>
                <w:rFonts w:ascii="Arial Narrow" w:hAnsi="Arial Narrow" w:cs="Arial"/>
                <w:sz w:val="20"/>
                <w:szCs w:val="20"/>
              </w:rPr>
              <w:t>Bloczki samoprzylepne 76*76 w bloczku 100 kartek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81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Blok biurowy A4 w kratkę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E3863">
              <w:rPr>
                <w:rFonts w:ascii="Arial Narrow" w:hAnsi="Arial Narrow" w:cs="Arial"/>
                <w:sz w:val="20"/>
                <w:szCs w:val="20"/>
              </w:rPr>
              <w:t>100 KARTEK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64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Blok biurowy A4 w kratkę – 50 kart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CE787B">
        <w:trPr>
          <w:gridAfter w:val="1"/>
          <w:wAfter w:w="14" w:type="dxa"/>
          <w:trHeight w:val="76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Blok biurowy A5 w kartkę </w:t>
            </w:r>
            <w:r w:rsidRPr="007E3863">
              <w:rPr>
                <w:rFonts w:ascii="Arial Narrow" w:hAnsi="Arial Narrow" w:cs="Arial"/>
                <w:sz w:val="20"/>
                <w:szCs w:val="20"/>
              </w:rPr>
              <w:t>100 KARTEK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CE787B">
        <w:trPr>
          <w:gridAfter w:val="1"/>
          <w:wAfter w:w="14" w:type="dxa"/>
          <w:trHeight w:val="64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Blok notatnikowy, A6, kratka, 100 kartkowy, wyrywany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6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Blok techniczny A3, biały, </w:t>
            </w:r>
            <w:proofErr w:type="spellStart"/>
            <w:r w:rsidRPr="00373AA5">
              <w:rPr>
                <w:rFonts w:ascii="Arial Narrow" w:hAnsi="Arial Narrow" w:cs="Arial"/>
                <w:sz w:val="20"/>
                <w:szCs w:val="20"/>
              </w:rPr>
              <w:t>dramatura</w:t>
            </w:r>
            <w:proofErr w:type="spellEnd"/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 240 g/</w:t>
            </w:r>
            <w:proofErr w:type="spellStart"/>
            <w:r w:rsidRPr="00373AA5">
              <w:rPr>
                <w:rFonts w:ascii="Arial Narrow" w:hAnsi="Arial Narrow" w:cs="Arial"/>
                <w:sz w:val="20"/>
                <w:szCs w:val="20"/>
              </w:rPr>
              <w:t>mkw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73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Blok techniczny A3, kolorowe kartki, gramatura 240 g/</w:t>
            </w:r>
            <w:proofErr w:type="spellStart"/>
            <w:r w:rsidRPr="00373AA5">
              <w:rPr>
                <w:rFonts w:ascii="Arial Narrow" w:hAnsi="Arial Narrow" w:cs="Arial"/>
                <w:sz w:val="20"/>
                <w:szCs w:val="20"/>
              </w:rPr>
              <w:t>mkw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75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Blok techniczny A4, biały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79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Brulion format A4,  twarda oprawa, </w:t>
            </w:r>
            <w:r w:rsidRPr="007E3863">
              <w:rPr>
                <w:rFonts w:ascii="Arial Narrow" w:hAnsi="Arial Narrow" w:cs="Arial"/>
                <w:sz w:val="20"/>
                <w:szCs w:val="20"/>
              </w:rPr>
              <w:t xml:space="preserve">192 </w:t>
            </w:r>
            <w:r w:rsidRPr="00FB0690">
              <w:rPr>
                <w:rFonts w:ascii="Arial Narrow" w:hAnsi="Arial Narrow" w:cs="Arial"/>
                <w:b/>
                <w:color w:val="00B050"/>
                <w:sz w:val="28"/>
                <w:szCs w:val="28"/>
              </w:rPr>
              <w:t xml:space="preserve"> </w:t>
            </w:r>
            <w:r w:rsidRPr="00373AA5">
              <w:rPr>
                <w:rFonts w:ascii="Arial Narrow" w:hAnsi="Arial Narrow" w:cs="Arial"/>
                <w:sz w:val="20"/>
                <w:szCs w:val="20"/>
              </w:rPr>
              <w:t>kartek,  kratka,  papier o gramaturze min. 60g/m²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84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Brulion format A4, miękka oprawa, 96 kartek, kratka,  papier o gramaturze min. 60g/m²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78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Brulion format A4, twarda oprawa, 96 kartek, kratka,  papier o gramaturze min. 60g/m²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81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Brulion format A5, miękka </w:t>
            </w:r>
            <w:proofErr w:type="spellStart"/>
            <w:r w:rsidRPr="00373AA5">
              <w:rPr>
                <w:rFonts w:ascii="Arial Narrow" w:hAnsi="Arial Narrow" w:cs="Arial"/>
                <w:sz w:val="20"/>
                <w:szCs w:val="20"/>
              </w:rPr>
              <w:t>ooprawa</w:t>
            </w:r>
            <w:proofErr w:type="spellEnd"/>
            <w:r w:rsidRPr="00373AA5">
              <w:rPr>
                <w:rFonts w:ascii="Arial Narrow" w:hAnsi="Arial Narrow" w:cs="Arial"/>
                <w:sz w:val="20"/>
                <w:szCs w:val="20"/>
              </w:rPr>
              <w:t>, 32 kartki, kratka,  papier o gramaturze min. 60g/m²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81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Brulion format A5, miękka oprawa, 96 kartek, kratka,  papier o gramaturze min. 60g/m²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78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Brulion format A5, twarda oprawa, 96 kartek, kratka,  papier o gramaturze min. 60g/m²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78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Brystol biały format A1, gramatura 200 g/m²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CE787B">
        <w:trPr>
          <w:gridAfter w:val="1"/>
          <w:wAfter w:w="14" w:type="dxa"/>
          <w:trHeight w:val="84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Brystol kolorowy format A1, mix kolorów , gramatura 180 g/m²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CE787B">
        <w:trPr>
          <w:gridAfter w:val="1"/>
          <w:wAfter w:w="14" w:type="dxa"/>
          <w:trHeight w:val="84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Cienkopis do płyt CD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E3863">
              <w:rPr>
                <w:rFonts w:ascii="Arial Narrow" w:hAnsi="Arial Narrow" w:cs="Arial"/>
                <w:sz w:val="20"/>
                <w:szCs w:val="20"/>
              </w:rPr>
              <w:t>DWUSTRONNY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76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Cienkopis jednorazowy, trwały tusz na bazie wody,  skuwka w kolorze tuszu,   grubość linii pisania: 0,4mm, długość linii pisania: 620-730 m, średnica końcówki: 0,4mm, dostępny w 4 kolorach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87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Długopis na sprężynce, samoprzylepna podstawka, wymienny wkład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69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Druciki kreatywne, pluszowe, łatwe do formowania, 6 mm, długość: 30 cm w opakowaniu 40 szt.., mix kolorów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66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Druk - Kwitariusz przychodowy K-103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7E3863">
              <w:rPr>
                <w:rFonts w:ascii="Arial Narrow" w:hAnsi="Arial Narrow" w:cs="Arial"/>
                <w:sz w:val="20"/>
                <w:szCs w:val="20"/>
              </w:rPr>
              <w:t>400-3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79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FB0690" w:rsidRDefault="00A37971" w:rsidP="00537AA8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Druk </w:t>
            </w:r>
            <w:r w:rsidRPr="007E3863">
              <w:rPr>
                <w:rFonts w:ascii="Arial Narrow" w:hAnsi="Arial Narrow" w:cs="Arial"/>
                <w:sz w:val="20"/>
                <w:szCs w:val="20"/>
              </w:rPr>
              <w:t>PK 439-3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70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Druki polecenia wyjazdu służbowego, </w:t>
            </w:r>
            <w:r w:rsidRPr="007E3863">
              <w:rPr>
                <w:rFonts w:ascii="Arial Narrow" w:hAnsi="Arial Narrow" w:cs="Arial"/>
                <w:sz w:val="20"/>
                <w:szCs w:val="20"/>
              </w:rPr>
              <w:t>505-3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Druki rozliczenie zaliczki bloczek </w:t>
            </w:r>
            <w:r w:rsidRPr="007E3863">
              <w:rPr>
                <w:rFonts w:ascii="Arial Narrow" w:hAnsi="Arial Narrow" w:cs="Arial"/>
                <w:sz w:val="20"/>
                <w:szCs w:val="20"/>
              </w:rPr>
              <w:t>409-5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78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Druki wniosek o zaliczkę bloczek </w:t>
            </w:r>
            <w:r w:rsidRPr="007E3863">
              <w:rPr>
                <w:rFonts w:ascii="Arial Narrow" w:hAnsi="Arial Narrow" w:cs="Arial"/>
                <w:sz w:val="20"/>
                <w:szCs w:val="20"/>
              </w:rPr>
              <w:t>408-5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Druki zapotrzebowanie żywnościowe bloczek po 100 szt..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81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Dziurkacz metalowy, wyposażony w wskaźnik środka strony i listwę formatową dziurkuje do</w:t>
            </w:r>
            <w:r w:rsidRPr="00276B2C"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 xml:space="preserve"> </w:t>
            </w:r>
            <w:r w:rsidRPr="007E3863">
              <w:rPr>
                <w:rFonts w:ascii="Arial Narrow" w:hAnsi="Arial Narrow" w:cs="Arial"/>
                <w:sz w:val="20"/>
                <w:szCs w:val="20"/>
              </w:rPr>
              <w:t>25 KARTEK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CE787B">
        <w:trPr>
          <w:gridAfter w:val="1"/>
          <w:wAfter w:w="14" w:type="dxa"/>
          <w:trHeight w:val="75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farba plakatowa 1000ml, do wszystkich powierzchni, butelka do wyciskania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farby akrylowe 6 kolorów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76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Folia do bindowania przezroczysta pakowana po 100 szt., format A4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78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Folia do laminacji pakowana po 100 szt., format A4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5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Gąbka do tablicy </w:t>
            </w:r>
            <w:r w:rsidRPr="007E3863">
              <w:rPr>
                <w:rFonts w:ascii="Arial Narrow" w:hAnsi="Arial Narrow" w:cs="Arial"/>
                <w:sz w:val="20"/>
                <w:szCs w:val="20"/>
              </w:rPr>
              <w:t>CZARNEJ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626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Gąbka do tablicy </w:t>
            </w:r>
            <w:proofErr w:type="spellStart"/>
            <w:r w:rsidRPr="00373AA5">
              <w:rPr>
                <w:rFonts w:ascii="Arial Narrow" w:hAnsi="Arial Narrow" w:cs="Arial"/>
                <w:sz w:val="20"/>
                <w:szCs w:val="20"/>
              </w:rPr>
              <w:t>suchościeralnej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888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Gumka ołówkowa miękka, dobrze </w:t>
            </w:r>
            <w:proofErr w:type="spellStart"/>
            <w:r w:rsidRPr="00373AA5">
              <w:rPr>
                <w:rFonts w:ascii="Arial Narrow" w:hAnsi="Arial Narrow" w:cs="Arial"/>
                <w:sz w:val="20"/>
                <w:szCs w:val="20"/>
              </w:rPr>
              <w:t>wycirająca</w:t>
            </w:r>
            <w:proofErr w:type="spellEnd"/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373AA5">
              <w:rPr>
                <w:rFonts w:ascii="Arial Narrow" w:hAnsi="Arial Narrow" w:cs="Arial"/>
                <w:sz w:val="20"/>
                <w:szCs w:val="20"/>
              </w:rPr>
              <w:t>olówek</w:t>
            </w:r>
            <w:proofErr w:type="spellEnd"/>
            <w:r w:rsidRPr="00373AA5">
              <w:rPr>
                <w:rFonts w:ascii="Arial Narrow" w:hAnsi="Arial Narrow" w:cs="Arial"/>
                <w:sz w:val="20"/>
                <w:szCs w:val="20"/>
              </w:rPr>
              <w:t>, nie naruszając struktury papiery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E3863">
              <w:rPr>
                <w:rFonts w:ascii="Arial Narrow" w:hAnsi="Arial Narrow" w:cs="Arial"/>
                <w:sz w:val="20"/>
                <w:szCs w:val="20"/>
              </w:rPr>
              <w:t>PENTEL ZEH-05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kalendarz biurkowy na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E3863">
              <w:rPr>
                <w:rFonts w:ascii="Arial Narrow" w:hAnsi="Arial Narrow" w:cs="Arial"/>
                <w:sz w:val="20"/>
                <w:szCs w:val="20"/>
              </w:rPr>
              <w:t>2018r</w:t>
            </w:r>
            <w:r w:rsidRPr="00373AA5">
              <w:rPr>
                <w:rFonts w:ascii="Arial Narrow" w:hAnsi="Arial Narrow" w:cs="Arial"/>
                <w:sz w:val="20"/>
                <w:szCs w:val="20"/>
              </w:rPr>
              <w:t>. w formie prostokąta, stojący, łamany w podstawie, typu MERKURY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12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kalendarz wiszący na 2017 </w:t>
            </w:r>
            <w:proofErr w:type="spellStart"/>
            <w:r w:rsidRPr="00373AA5">
              <w:rPr>
                <w:rFonts w:ascii="Arial Narrow" w:hAnsi="Arial Narrow" w:cs="Arial"/>
                <w:sz w:val="20"/>
                <w:szCs w:val="20"/>
              </w:rPr>
              <w:t>r.trójdzielny</w:t>
            </w:r>
            <w:proofErr w:type="spellEnd"/>
            <w:r w:rsidRPr="00373AA5">
              <w:rPr>
                <w:rFonts w:ascii="Arial Narrow" w:hAnsi="Arial Narrow" w:cs="Arial"/>
                <w:sz w:val="20"/>
                <w:szCs w:val="20"/>
              </w:rPr>
              <w:t>, rozmiar 30 * 64 cm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70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Kalka techniczna A4</w:t>
            </w:r>
            <w:r w:rsidRPr="007E3863">
              <w:rPr>
                <w:rFonts w:ascii="Arial Narrow" w:hAnsi="Arial Narrow" w:cs="Arial"/>
                <w:sz w:val="20"/>
                <w:szCs w:val="20"/>
              </w:rPr>
              <w:t>, 90/95g/m², pakowana po 10 ARKUSZY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70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Karta czytelnika biblioteki bloczek </w:t>
            </w:r>
            <w:r w:rsidRPr="007E3863">
              <w:rPr>
                <w:rFonts w:ascii="Arial Narrow" w:hAnsi="Arial Narrow" w:cs="Arial"/>
                <w:sz w:val="20"/>
                <w:szCs w:val="20"/>
              </w:rPr>
              <w:t>50 KARTEK 980-5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</w:p>
        </w:tc>
      </w:tr>
      <w:tr w:rsidR="00A37971" w:rsidRPr="003D2AEB" w:rsidTr="00537AA8">
        <w:trPr>
          <w:gridAfter w:val="1"/>
          <w:wAfter w:w="14" w:type="dxa"/>
          <w:trHeight w:val="75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6D23C4" w:rsidRDefault="00A37971" w:rsidP="00537AA8">
            <w:pPr>
              <w:rPr>
                <w:rFonts w:ascii="Arial Narrow" w:hAnsi="Arial Narrow" w:cs="Arial"/>
                <w:b/>
                <w:color w:val="FF000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kartka A4 naklejka biała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E3863">
              <w:rPr>
                <w:rFonts w:ascii="Arial Narrow" w:hAnsi="Arial Narrow" w:cs="Arial"/>
                <w:sz w:val="20"/>
                <w:szCs w:val="20"/>
              </w:rPr>
              <w:t>ETYKIETA SAMOPRZYLEPNA A4 100 SZT</w:t>
            </w:r>
            <w:r w:rsidRPr="007E3863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CE787B">
        <w:trPr>
          <w:gridAfter w:val="1"/>
          <w:wAfter w:w="14" w:type="dxa"/>
          <w:trHeight w:val="84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7E3863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3863">
              <w:rPr>
                <w:rFonts w:ascii="Arial Narrow" w:hAnsi="Arial Narrow" w:cs="Arial"/>
                <w:sz w:val="20"/>
                <w:szCs w:val="20"/>
              </w:rPr>
              <w:t>Kartoteka ilościowo - wartościowa  bloczek 100 szt.. 20K 437-3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CE787B">
        <w:trPr>
          <w:gridAfter w:val="1"/>
          <w:wAfter w:w="14" w:type="dxa"/>
          <w:trHeight w:val="56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Klej biurowy w sztyfcie, bezbarwny i bezwonny gramatura </w:t>
            </w:r>
            <w:r w:rsidRPr="007E3863">
              <w:rPr>
                <w:rFonts w:ascii="Arial Narrow" w:hAnsi="Arial Narrow" w:cs="Arial"/>
                <w:sz w:val="20"/>
                <w:szCs w:val="20"/>
              </w:rPr>
              <w:t>/35G AMOS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699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6D23C4" w:rsidRDefault="00A37971" w:rsidP="00537AA8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klej </w:t>
            </w:r>
            <w:r w:rsidRPr="007E3863">
              <w:rPr>
                <w:rFonts w:ascii="Arial Narrow" w:hAnsi="Arial Narrow" w:cs="Arial"/>
                <w:sz w:val="20"/>
                <w:szCs w:val="20"/>
              </w:rPr>
              <w:t>MAGIC TUBA 45G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114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Klej introligatorski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E3863">
              <w:rPr>
                <w:rFonts w:ascii="Arial Narrow" w:hAnsi="Arial Narrow" w:cs="Arial"/>
                <w:sz w:val="20"/>
                <w:szCs w:val="20"/>
              </w:rPr>
              <w:t>1000ML</w:t>
            </w:r>
            <w:r w:rsidRPr="006D23C4">
              <w:rPr>
                <w:rFonts w:ascii="Arial Narrow" w:hAnsi="Arial Narrow" w:cs="Arial"/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73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klipsy do papieru, 19mm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114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klipsy do papieru, 41mm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9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Klipy do papieru  32 mm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6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6D23C4" w:rsidRDefault="00A37971" w:rsidP="00537AA8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Koperta A4 do </w:t>
            </w:r>
            <w:proofErr w:type="spellStart"/>
            <w:r w:rsidRPr="00373AA5">
              <w:rPr>
                <w:rFonts w:ascii="Arial Narrow" w:hAnsi="Arial Narrow" w:cs="Arial"/>
                <w:sz w:val="20"/>
                <w:szCs w:val="20"/>
              </w:rPr>
              <w:t>bezpicznego</w:t>
            </w:r>
            <w:proofErr w:type="spellEnd"/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 przesyłania korespondencji z wnętrzem z folii "bąbelkowej</w:t>
            </w:r>
            <w:r w:rsidRPr="00D54682">
              <w:rPr>
                <w:rFonts w:ascii="Arial Narrow" w:hAnsi="Arial Narrow" w:cs="Arial"/>
                <w:sz w:val="20"/>
                <w:szCs w:val="20"/>
              </w:rPr>
              <w:t>" F16 220/340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6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Koperty C4 samoklejące, biała 50 szt.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op.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</w:p>
        </w:tc>
      </w:tr>
      <w:tr w:rsidR="00A37971" w:rsidRPr="003D2AEB" w:rsidTr="00537AA8">
        <w:trPr>
          <w:gridAfter w:val="1"/>
          <w:wAfter w:w="14" w:type="dxa"/>
          <w:trHeight w:val="73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Koperty C5 białe samoklejące 500 szt.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76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Koperty C6 samoklejące, białe, 114*162 mm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100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Koperty DL samoklejące, białe, okienko prawe, 110*220 mm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CE787B">
        <w:trPr>
          <w:gridAfter w:val="1"/>
          <w:wAfter w:w="14" w:type="dxa"/>
          <w:trHeight w:val="73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Korektor biały z metalową końcówką szybkoschnący, bez ozonu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26557">
              <w:rPr>
                <w:rFonts w:ascii="Arial Narrow" w:hAnsi="Arial Narrow" w:cs="Arial"/>
                <w:sz w:val="20"/>
                <w:szCs w:val="20"/>
              </w:rPr>
              <w:t xml:space="preserve">10 ML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CE787B">
        <w:trPr>
          <w:gridAfter w:val="1"/>
          <w:wAfter w:w="14" w:type="dxa"/>
          <w:trHeight w:val="57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Korektor w taśmie, myszka - wymiary: szerokość 5mm, długość min. </w:t>
            </w:r>
            <w:r w:rsidRPr="00826557">
              <w:rPr>
                <w:rFonts w:ascii="Arial Narrow" w:hAnsi="Arial Narrow" w:cs="Arial"/>
                <w:sz w:val="20"/>
                <w:szCs w:val="20"/>
              </w:rPr>
              <w:t>5 m 10 M TIPPEX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6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Kostka karteczek biała - nieklejona 83x83x50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6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Kostka karteczek, różne kolory, klejona wzdłuż jednego boku min. 400 kartek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Koszulka groszkowa na dokumenty format A4 - z możliwością wpięcia do segregatora - wykonana z folii o grubości min. 40 </w:t>
            </w:r>
            <w:proofErr w:type="spellStart"/>
            <w:r w:rsidRPr="00373AA5">
              <w:rPr>
                <w:rFonts w:ascii="Arial Narrow" w:hAnsi="Arial Narrow" w:cs="Arial"/>
                <w:sz w:val="20"/>
                <w:szCs w:val="20"/>
              </w:rPr>
              <w:t>mic</w:t>
            </w:r>
            <w:proofErr w:type="spellEnd"/>
            <w:r w:rsidRPr="00373AA5">
              <w:rPr>
                <w:rFonts w:ascii="Arial Narrow" w:hAnsi="Arial Narrow" w:cs="Arial"/>
                <w:sz w:val="20"/>
                <w:szCs w:val="20"/>
              </w:rPr>
              <w:t>.,  w opakowaniu 100 szt.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69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Koszulka na dokumenty A4, op.100 szt.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26557">
              <w:rPr>
                <w:rFonts w:ascii="Arial Narrow" w:hAnsi="Arial Narrow" w:cs="Arial"/>
                <w:sz w:val="20"/>
                <w:szCs w:val="20"/>
              </w:rPr>
              <w:t>KRYSTALICZNE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73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Kreda "kwadratowa" biała, 50 szt.. </w:t>
            </w:r>
            <w:proofErr w:type="spellStart"/>
            <w:r w:rsidRPr="00373AA5">
              <w:rPr>
                <w:rFonts w:ascii="Arial Narrow" w:hAnsi="Arial Narrow" w:cs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79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Kreda "okrągła" bezpyłowa l0 kolorów- l00 szt..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63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Kreda do malowania po betonie w wiaderku</w:t>
            </w:r>
            <w:r w:rsidRPr="00826557">
              <w:rPr>
                <w:rFonts w:ascii="Arial Narrow" w:hAnsi="Arial Narrow" w:cs="Arial"/>
                <w:sz w:val="20"/>
                <w:szCs w:val="20"/>
              </w:rPr>
              <w:t xml:space="preserve"> JUMBO 12 KOL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82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Kreda kolorowa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26557">
              <w:rPr>
                <w:rFonts w:ascii="Arial Narrow" w:hAnsi="Arial Narrow" w:cs="Arial"/>
                <w:sz w:val="20"/>
                <w:szCs w:val="20"/>
              </w:rPr>
              <w:t>KWADRAT A’50 OP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423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826557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26557">
              <w:rPr>
                <w:rFonts w:ascii="Arial Narrow" w:hAnsi="Arial Narrow" w:cs="Arial"/>
                <w:sz w:val="20"/>
                <w:szCs w:val="20"/>
              </w:rPr>
              <w:t xml:space="preserve">Krepina 1 SZT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67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826557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26557">
              <w:rPr>
                <w:rFonts w:ascii="Arial Narrow" w:hAnsi="Arial Narrow" w:cs="Arial"/>
                <w:sz w:val="20"/>
                <w:szCs w:val="20"/>
              </w:rPr>
              <w:t>Książki kancelaryjne A4 w twardej oprawie 192 KARTEK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59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826557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26557">
              <w:rPr>
                <w:rFonts w:ascii="Arial Narrow" w:hAnsi="Arial Narrow" w:cs="Arial"/>
                <w:sz w:val="20"/>
                <w:szCs w:val="20"/>
              </w:rPr>
              <w:t>Książki kancelaryjne A4 w twardej oprawie 288 KARTEK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73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Książki kancelaryjne A4 w twardej oprawie 96 kartek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CE787B">
        <w:trPr>
          <w:gridAfter w:val="1"/>
          <w:wAfter w:w="14" w:type="dxa"/>
          <w:trHeight w:val="594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Linijka wykona z polistyrenu, trwałe, nieścieralne podziałki długość 20 cm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CE787B">
        <w:trPr>
          <w:gridAfter w:val="1"/>
          <w:wAfter w:w="14" w:type="dxa"/>
          <w:trHeight w:val="87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Marker do tablic </w:t>
            </w:r>
            <w:proofErr w:type="spellStart"/>
            <w:r w:rsidRPr="00373AA5">
              <w:rPr>
                <w:rFonts w:ascii="Arial Narrow" w:hAnsi="Arial Narrow" w:cs="Arial"/>
                <w:sz w:val="20"/>
                <w:szCs w:val="20"/>
              </w:rPr>
              <w:t>suchościeralnych</w:t>
            </w:r>
            <w:proofErr w:type="spellEnd"/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 pak po 4 szt..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B2BCB">
              <w:rPr>
                <w:rFonts w:ascii="Arial Narrow" w:hAnsi="Arial Narrow" w:cs="Arial"/>
                <w:sz w:val="20"/>
                <w:szCs w:val="20"/>
              </w:rPr>
              <w:t>GRUBY TOMA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528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Marker permanentny uniwersalny  z okrągłą końcówką, neutralny zapach, kolor czarny i </w:t>
            </w:r>
            <w:r w:rsidRPr="00BB2BCB">
              <w:rPr>
                <w:rFonts w:ascii="Arial Narrow" w:hAnsi="Arial Narrow" w:cs="Arial"/>
                <w:sz w:val="20"/>
                <w:szCs w:val="20"/>
              </w:rPr>
              <w:t>niebieski BIC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7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Masa mocująca biała TACK-IT 50gm. (kostki)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7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Nożyczki biurowe ergonomiczne, trwale ostrze ze stali nierdzewnej, wym</w:t>
            </w:r>
            <w:r w:rsidRPr="00BB2BCB">
              <w:rPr>
                <w:rFonts w:ascii="Arial Narrow" w:hAnsi="Arial Narrow" w:cs="Arial"/>
                <w:sz w:val="20"/>
                <w:szCs w:val="20"/>
              </w:rPr>
              <w:t>iar 18-21 cm. 7CM TETIS ŻÓŁTE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70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Nożyczki dla osób leworęcznych ze stali </w:t>
            </w:r>
            <w:proofErr w:type="spellStart"/>
            <w:r w:rsidRPr="00373AA5">
              <w:rPr>
                <w:rFonts w:ascii="Arial Narrow" w:hAnsi="Arial Narrow" w:cs="Arial"/>
                <w:sz w:val="20"/>
                <w:szCs w:val="20"/>
              </w:rPr>
              <w:t>nierdzewnej,ergonomicze</w:t>
            </w:r>
            <w:proofErr w:type="spellEnd"/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 uchwyty, dł.13 cm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61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Nożyczki ze stali nierdzewnej z zaokrąglonymi końcami, na ostrzach podziałka 5cm, </w:t>
            </w:r>
            <w:proofErr w:type="spellStart"/>
            <w:r w:rsidRPr="00373AA5">
              <w:rPr>
                <w:rFonts w:ascii="Arial Narrow" w:hAnsi="Arial Narrow" w:cs="Arial"/>
                <w:sz w:val="20"/>
                <w:szCs w:val="20"/>
              </w:rPr>
              <w:t>dł</w:t>
            </w:r>
            <w:proofErr w:type="spellEnd"/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 13cm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528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Oczka mix. Małe oczka z czarnymi źrenicami, okrągłe, 300 szt.., 10g, śr. Od 0,5 cm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716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73AA5">
              <w:rPr>
                <w:rFonts w:ascii="Arial Narrow" w:hAnsi="Arial Narrow" w:cs="Arial"/>
                <w:sz w:val="20"/>
                <w:szCs w:val="20"/>
              </w:rPr>
              <w:t>Ofertówka</w:t>
            </w:r>
            <w:proofErr w:type="spellEnd"/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373AA5">
              <w:rPr>
                <w:rFonts w:ascii="Arial Narrow" w:hAnsi="Arial Narrow" w:cs="Arial"/>
                <w:sz w:val="20"/>
                <w:szCs w:val="20"/>
              </w:rPr>
              <w:t>przaezroczysta</w:t>
            </w:r>
            <w:proofErr w:type="spellEnd"/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 twarda L A4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58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Ołówek automatyczny, grafit 0,5 mm i 0,7 mm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B2BCB">
              <w:rPr>
                <w:rFonts w:ascii="Arial Narrow" w:hAnsi="Arial Narrow" w:cs="Arial"/>
                <w:sz w:val="20"/>
                <w:szCs w:val="20"/>
              </w:rPr>
              <w:t>PATIO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529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BB2BCB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B2BCB">
              <w:rPr>
                <w:rFonts w:ascii="Arial Narrow" w:hAnsi="Arial Narrow" w:cs="Arial"/>
                <w:sz w:val="20"/>
                <w:szCs w:val="20"/>
              </w:rPr>
              <w:t xml:space="preserve">Ołówek techniczny HB z gumką CONTE EVOLUTION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654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BB2BCB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B2BCB">
              <w:rPr>
                <w:rFonts w:ascii="Arial Narrow" w:hAnsi="Arial Narrow" w:cs="Arial"/>
                <w:sz w:val="20"/>
                <w:szCs w:val="20"/>
              </w:rPr>
              <w:t xml:space="preserve">Papier ksero A3, gramatura 80/ m²,-białość 153 wg skali białości CIE POLLUX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596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BB2BCB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B2BCB">
              <w:rPr>
                <w:rFonts w:ascii="Arial Narrow" w:hAnsi="Arial Narrow" w:cs="Arial"/>
                <w:sz w:val="20"/>
                <w:szCs w:val="20"/>
              </w:rPr>
              <w:t>Papier ksero A4 – mix kolorów, gramatura 80/ m² 100 ARK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6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BB2BCB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B2BCB">
              <w:rPr>
                <w:rFonts w:ascii="Arial Narrow" w:hAnsi="Arial Narrow" w:cs="Arial"/>
                <w:sz w:val="20"/>
                <w:szCs w:val="20"/>
              </w:rPr>
              <w:t>Papier ksero A4 (ryza 500 kartek) kolor TROPHEE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A37971" w:rsidRPr="003D2AEB" w:rsidTr="00CE787B">
        <w:trPr>
          <w:gridAfter w:val="1"/>
          <w:wAfter w:w="14" w:type="dxa"/>
          <w:trHeight w:val="75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BB2BCB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B2BCB">
              <w:rPr>
                <w:rFonts w:ascii="Arial Narrow" w:hAnsi="Arial Narrow" w:cs="Arial"/>
                <w:sz w:val="20"/>
                <w:szCs w:val="20"/>
              </w:rPr>
              <w:t>Papier ksero A4, gramatura 80/ m², białość 153 wg skali białości CIE  POLLUX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color w:val="000000"/>
                <w:sz w:val="20"/>
                <w:szCs w:val="20"/>
              </w:rPr>
            </w:pPr>
            <w:r w:rsidRPr="003D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color w:val="000000"/>
                <w:sz w:val="20"/>
                <w:szCs w:val="20"/>
              </w:rPr>
            </w:pPr>
            <w:r w:rsidRPr="003D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537AA8">
            <w:pPr>
              <w:rPr>
                <w:color w:val="000000"/>
                <w:sz w:val="20"/>
                <w:szCs w:val="20"/>
              </w:rPr>
            </w:pPr>
            <w:r w:rsidRPr="003D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color w:val="000000"/>
                <w:sz w:val="20"/>
                <w:szCs w:val="20"/>
              </w:rPr>
            </w:pPr>
            <w:r w:rsidRPr="003D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color w:val="000000"/>
                <w:sz w:val="20"/>
                <w:szCs w:val="20"/>
              </w:rPr>
            </w:pPr>
            <w:r w:rsidRPr="003D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7971" w:rsidRPr="003D2AEB" w:rsidTr="00CE787B">
        <w:trPr>
          <w:gridAfter w:val="1"/>
          <w:wAfter w:w="14" w:type="dxa"/>
          <w:trHeight w:val="82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BB2BCB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B2BCB">
              <w:rPr>
                <w:rFonts w:ascii="Arial Narrow" w:hAnsi="Arial Narrow" w:cs="Arial"/>
                <w:sz w:val="20"/>
                <w:szCs w:val="20"/>
              </w:rPr>
              <w:t xml:space="preserve">Papier pakowany szary 70* l0 M  70/300 CM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color w:val="000000"/>
                <w:sz w:val="20"/>
                <w:szCs w:val="20"/>
              </w:rPr>
            </w:pPr>
            <w:r w:rsidRPr="003D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color w:val="000000"/>
                <w:sz w:val="20"/>
                <w:szCs w:val="20"/>
              </w:rPr>
            </w:pPr>
            <w:r w:rsidRPr="003D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537AA8">
            <w:pPr>
              <w:rPr>
                <w:color w:val="000000"/>
                <w:sz w:val="20"/>
                <w:szCs w:val="20"/>
              </w:rPr>
            </w:pPr>
            <w:r w:rsidRPr="003D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color w:val="000000"/>
                <w:sz w:val="20"/>
                <w:szCs w:val="20"/>
              </w:rPr>
            </w:pPr>
            <w:r w:rsidRPr="003D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color w:val="000000"/>
                <w:sz w:val="20"/>
                <w:szCs w:val="20"/>
              </w:rPr>
            </w:pPr>
            <w:r w:rsidRPr="003D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7971" w:rsidRPr="003D2AEB" w:rsidTr="00537AA8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537AA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537A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papier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wizytowkowy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A4/250g/m</w:t>
            </w:r>
            <w:r w:rsidRPr="00373AA5">
              <w:rPr>
                <w:rFonts w:ascii="Arial Narrow" w:hAnsi="Arial Narrow" w:cs="Arial"/>
                <w:sz w:val="20"/>
                <w:szCs w:val="20"/>
              </w:rPr>
              <w:t>, 20 szt.. w opakowaniu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AC6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971" w:rsidRPr="003B694E" w:rsidRDefault="00A37971" w:rsidP="0053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537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2A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2A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537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2A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pinezki beczułki do tablic korkowych, mix kolorów, 23mm, op.100szt.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Pinezki metalowe 10 mm, 50 szt.. w opakowaniu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plastelina </w:t>
            </w:r>
            <w:r w:rsidRPr="00BB2BCB">
              <w:rPr>
                <w:rFonts w:ascii="Arial Narrow" w:hAnsi="Arial Narrow" w:cs="Arial"/>
                <w:sz w:val="20"/>
                <w:szCs w:val="20"/>
              </w:rPr>
              <w:t>1KG KOLOR ASTRA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Płyn do czyszczenia tablic </w:t>
            </w:r>
            <w:proofErr w:type="spellStart"/>
            <w:r w:rsidRPr="00373AA5">
              <w:rPr>
                <w:rFonts w:ascii="Arial Narrow" w:hAnsi="Arial Narrow" w:cs="Arial"/>
                <w:sz w:val="20"/>
                <w:szCs w:val="20"/>
              </w:rPr>
              <w:t>suchościeralnych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B2BCB">
              <w:rPr>
                <w:rFonts w:ascii="Arial Narrow" w:hAnsi="Arial Narrow" w:cs="Arial"/>
                <w:sz w:val="20"/>
                <w:szCs w:val="20"/>
              </w:rPr>
              <w:t>250 ML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Płyty CD, jednokrotnego zapisu. Pojemność 700MB, minimalna prędkość zapisu x16, + koperta biała, bez przeźroczystej folii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Polecenia wyjazdu służbowego, format A5, w twardej białej okładce, typ 505-3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bloczek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Pompony </w:t>
            </w:r>
            <w:r w:rsidRPr="00BB2BCB">
              <w:rPr>
                <w:rFonts w:ascii="Arial Narrow" w:hAnsi="Arial Narrow" w:cs="Arial"/>
                <w:sz w:val="20"/>
                <w:szCs w:val="20"/>
              </w:rPr>
              <w:t xml:space="preserve">120 SZT </w:t>
            </w:r>
            <w:r w:rsidRPr="00373AA5">
              <w:rPr>
                <w:rFonts w:ascii="Arial Narrow" w:hAnsi="Arial Narrow" w:cs="Arial"/>
                <w:sz w:val="20"/>
                <w:szCs w:val="20"/>
              </w:rPr>
              <w:t>8 kolorów, wym. Od 1,5 do 3 cm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96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Półka biurowa, wykonana z polistyrenu o wyso56kiej wytrzymałości, przeznaczona na dokumenty o formacie A4, kolor przezroczysty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Przekładki kolorowe wykonane z kartonu 240x105 mm, pakowane po 100 szt.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Pudełka archiwizacyjne do przechowywania dokumentów A-4, miejsca do opisu zawartości na bocznych ściankach, wykonany z twardej tektury falistej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73AA5">
              <w:rPr>
                <w:rFonts w:ascii="Arial Narrow" w:hAnsi="Arial Narrow" w:cs="Arial"/>
                <w:sz w:val="20"/>
                <w:szCs w:val="20"/>
              </w:rPr>
              <w:t>Rozszywacz</w:t>
            </w:r>
            <w:proofErr w:type="spellEnd"/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 metalowy, mechanizm </w:t>
            </w:r>
            <w:proofErr w:type="spellStart"/>
            <w:r w:rsidRPr="00373AA5">
              <w:rPr>
                <w:rFonts w:ascii="Arial Narrow" w:hAnsi="Arial Narrow" w:cs="Arial"/>
                <w:sz w:val="20"/>
                <w:szCs w:val="20"/>
              </w:rPr>
              <w:t>blokujacy</w:t>
            </w:r>
            <w:proofErr w:type="spellEnd"/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 ostrza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Segregator A4 z kartonu pokrytego folia PCV, wzmocniony okuciem metalowym, szerokość grzbietu 50mm, wymienna etykieta opisowa, mechanizm dźwigowy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B2BCB">
              <w:rPr>
                <w:rFonts w:ascii="Arial Narrow" w:hAnsi="Arial Narrow" w:cs="Arial"/>
                <w:sz w:val="20"/>
                <w:szCs w:val="20"/>
              </w:rPr>
              <w:t>BANTEX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segregator A4 z kartonu pokrytego folia PCV, wzmocniony okuciem metalowym, szerokość grzbietu 75mm, wymienna etykieta opisowa, mechanizm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B2BCB">
              <w:rPr>
                <w:rFonts w:ascii="Arial Narrow" w:hAnsi="Arial Narrow" w:cs="Arial"/>
                <w:sz w:val="20"/>
                <w:szCs w:val="20"/>
              </w:rPr>
              <w:t xml:space="preserve">BANTEX </w:t>
            </w:r>
            <w:r w:rsidRPr="00373AA5">
              <w:rPr>
                <w:rFonts w:ascii="Arial Narrow" w:hAnsi="Arial Narrow" w:cs="Arial"/>
                <w:sz w:val="20"/>
                <w:szCs w:val="20"/>
              </w:rPr>
              <w:t>dźwigowy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Skoroszyt A4 kartonowy, wpinany pełny -z wąsem metalowym -posiada zawieszkę, umożliwiającą wpięcie do segregatora -wykonany z kartonu o gramaturze min. 250 -280g/m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Skoroszyt plastikowy wpinany A4, </w:t>
            </w:r>
            <w:proofErr w:type="spellStart"/>
            <w:r w:rsidRPr="00373AA5">
              <w:rPr>
                <w:rFonts w:ascii="Arial Narrow" w:hAnsi="Arial Narrow" w:cs="Arial"/>
                <w:sz w:val="20"/>
                <w:szCs w:val="20"/>
              </w:rPr>
              <w:t>europerforacja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B2BCB">
              <w:rPr>
                <w:rFonts w:ascii="Arial Narrow" w:hAnsi="Arial Narrow" w:cs="Arial"/>
                <w:sz w:val="20"/>
                <w:szCs w:val="20"/>
              </w:rPr>
              <w:t>BANTEX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Spinacze duże srebrne owalne 50 mm w opakowaniu po 100 szt.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Spinacze małe srebrne owalne 25 mm w opakowaniu po 100 szt.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sznurek do archiwizacji, sznurek jutowy, </w:t>
            </w:r>
            <w:r w:rsidRPr="00BB2BCB">
              <w:rPr>
                <w:rFonts w:ascii="Arial Narrow" w:hAnsi="Arial Narrow" w:cs="Arial"/>
                <w:sz w:val="20"/>
                <w:szCs w:val="20"/>
              </w:rPr>
              <w:t>2,5 DKG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szpilki ze stali nierdzewnej, 28mm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Taśma klejąca biurowa -taśma krystalicznie przezroczysta -silnie klejąca -nie żółknąca z upływem czasu -19 mm*33 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Taśma klejąca dwustronna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B2BCB">
              <w:rPr>
                <w:rFonts w:ascii="Arial Narrow" w:hAnsi="Arial Narrow" w:cs="Arial"/>
                <w:sz w:val="20"/>
                <w:szCs w:val="20"/>
              </w:rPr>
              <w:t xml:space="preserve">38/10 SZT 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Taśma klejąca szara 50 mm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Teczka akt osobowych, format A4,  miękka oprawa,  wewnątrz trzy karty w kolorze białym A, B, C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Teczka akt osobowych, format A4,  </w:t>
            </w:r>
            <w:proofErr w:type="spellStart"/>
            <w:r w:rsidRPr="00373AA5">
              <w:rPr>
                <w:rFonts w:ascii="Arial Narrow" w:hAnsi="Arial Narrow" w:cs="Arial"/>
                <w:sz w:val="20"/>
                <w:szCs w:val="20"/>
              </w:rPr>
              <w:t>szt.ywna</w:t>
            </w:r>
            <w:proofErr w:type="spellEnd"/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 oprawa, z metalowym zaciskiem unieruchamiającym dokumenty, wewnątrz trzy karty w kolorze białym A, B, C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Teczka foliowa A4 na zatrzask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Teczka z białego kartonu wiązana format A4, posiada trzy wewnętrzne klapy zabezpieczające dokumenty przed wypadaniem -wykonana z kartonu 250 g/m²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Teczka z białego kartonu z gumką format A4-teczka z jedną gumką wzdłuż długiego boku -posiada trzy wewnętrzne klapy zabezpieczające dokumenty przed wypadaniem o gramaturze min. 250-280g/m2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Temperówka metalowa: stalowe ostrze, mocowane wkrętem, rowkowania w korpusie ułatwiające trzymanie 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Terminarz kalendarzowy/ 1 strona zawiera 3 dni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B2BCB">
              <w:rPr>
                <w:rFonts w:ascii="Arial Narrow" w:hAnsi="Arial Narrow" w:cs="Arial"/>
                <w:sz w:val="20"/>
                <w:szCs w:val="20"/>
              </w:rPr>
              <w:t>A4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Tusz do stempli czerwony i czarny tusz bezolejowy uniwersalny do każdego rodzaju stempli-poj. 25 ml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Wąsy do skoroszytów pakowane po 25 szt.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Węgiel rysunkowy miękki, prasowany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Wkład metalowy ZENITH grubość linii pisania 0,5 mm kolor tuszu: niebieski</w:t>
            </w:r>
            <w:r w:rsidRPr="00BB2BCB">
              <w:rPr>
                <w:rFonts w:ascii="Arial Narrow" w:hAnsi="Arial Narrow" w:cs="Arial"/>
                <w:sz w:val="20"/>
                <w:szCs w:val="20"/>
              </w:rPr>
              <w:t xml:space="preserve"> ORYGINALNY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Wycinanka samoprzylepna B4, papier </w:t>
            </w:r>
            <w:proofErr w:type="spellStart"/>
            <w:r w:rsidRPr="00373AA5">
              <w:rPr>
                <w:rFonts w:ascii="Arial Narrow" w:hAnsi="Arial Narrow" w:cs="Arial"/>
                <w:sz w:val="20"/>
                <w:szCs w:val="20"/>
              </w:rPr>
              <w:t>halogramowy</w:t>
            </w:r>
            <w:proofErr w:type="spellEnd"/>
            <w:r w:rsidRPr="00373AA5">
              <w:rPr>
                <w:rFonts w:ascii="Arial Narrow" w:hAnsi="Arial Narrow" w:cs="Arial"/>
                <w:sz w:val="20"/>
                <w:szCs w:val="20"/>
              </w:rPr>
              <w:t>, 6 arkuszy, różne kolory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Zakładki indeksujące papierowe 20*50 4 kolory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73AA5">
              <w:rPr>
                <w:rFonts w:ascii="Arial Narrow" w:hAnsi="Arial Narrow" w:cs="Arial"/>
                <w:sz w:val="20"/>
                <w:szCs w:val="20"/>
              </w:rPr>
              <w:t>Zakreślacz</w:t>
            </w:r>
            <w:proofErr w:type="spellEnd"/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 grubość 1-5 mm niebieski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73AA5">
              <w:rPr>
                <w:rFonts w:ascii="Arial Narrow" w:hAnsi="Arial Narrow" w:cs="Arial"/>
                <w:sz w:val="20"/>
                <w:szCs w:val="20"/>
              </w:rPr>
              <w:t>Zakreślacz</w:t>
            </w:r>
            <w:proofErr w:type="spellEnd"/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 grubość 1-5 mm pomarańczowy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73AA5">
              <w:rPr>
                <w:rFonts w:ascii="Arial Narrow" w:hAnsi="Arial Narrow" w:cs="Arial"/>
                <w:sz w:val="20"/>
                <w:szCs w:val="20"/>
              </w:rPr>
              <w:t>Zakreślacz</w:t>
            </w:r>
            <w:proofErr w:type="spellEnd"/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 grubość 1-5 mm zielony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73AA5">
              <w:rPr>
                <w:rFonts w:ascii="Arial Narrow" w:hAnsi="Arial Narrow" w:cs="Arial"/>
                <w:sz w:val="20"/>
                <w:szCs w:val="20"/>
              </w:rPr>
              <w:t>Zakreślacz</w:t>
            </w:r>
            <w:proofErr w:type="spellEnd"/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 grubość 1-5 mm żółty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Zeszyt papierów bibułkowych C4, 20 kolorów. Papier cienki, przepuszczający światło, </w:t>
            </w:r>
            <w:proofErr w:type="spellStart"/>
            <w:r w:rsidRPr="00373AA5">
              <w:rPr>
                <w:rFonts w:ascii="Arial Narrow" w:hAnsi="Arial Narrow" w:cs="Arial"/>
                <w:sz w:val="20"/>
                <w:szCs w:val="20"/>
              </w:rPr>
              <w:t>gładki,prasowany</w:t>
            </w:r>
            <w:proofErr w:type="spellEnd"/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Zeszyt papierów kolorowych samoprzylepnych B4, 8 kolorowych arkuszy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Zeszyt papierów wycinankowych A4, 10kolorów, nabłyszczany 115g/m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Zeszyt wyjść służbowych, zeszyt A4, papier offsetowy, album 32 strony, Druk dwustronny, typ 574-1,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Zszywacz "Super </w:t>
            </w:r>
            <w:proofErr w:type="spellStart"/>
            <w:r w:rsidRPr="00373AA5">
              <w:rPr>
                <w:rFonts w:ascii="Arial Narrow" w:hAnsi="Arial Narrow" w:cs="Arial"/>
                <w:sz w:val="20"/>
                <w:szCs w:val="20"/>
              </w:rPr>
              <w:t>FlatClinch</w:t>
            </w:r>
            <w:proofErr w:type="spellEnd"/>
            <w:r w:rsidRPr="00373AA5">
              <w:rPr>
                <w:rFonts w:ascii="Arial Narrow" w:hAnsi="Arial Narrow" w:cs="Arial"/>
                <w:sz w:val="20"/>
                <w:szCs w:val="20"/>
              </w:rPr>
              <w:t>" na zszywki 26/6-8 i 24/6-8   zszywa do 50kartek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B2BCB">
              <w:rPr>
                <w:rFonts w:ascii="Arial Narrow" w:hAnsi="Arial Narrow" w:cs="Arial"/>
                <w:sz w:val="20"/>
                <w:szCs w:val="20"/>
              </w:rPr>
              <w:t xml:space="preserve">60 K 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 xml:space="preserve">Zszywacz biurowy, zszywa do 30 kartek jednorazowo, pojemność magazynku do 100 zszywek 24/6 </w:t>
            </w:r>
            <w:r w:rsidRPr="00BB2BCB">
              <w:rPr>
                <w:rFonts w:ascii="Arial Narrow" w:hAnsi="Arial Narrow" w:cs="Arial"/>
                <w:sz w:val="20"/>
                <w:szCs w:val="20"/>
              </w:rPr>
              <w:t xml:space="preserve"> LEITZ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Zszywki biurowe 23/13, 1000 szt. – w opakowaniu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Zszywki biurowe 24/6, 1000 szt.– w opakowaniu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AA5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7971" w:rsidRPr="003B694E" w:rsidRDefault="00A37971" w:rsidP="00CE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971" w:rsidRPr="003D2AEB" w:rsidTr="00CE787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37971" w:rsidRDefault="00A37971" w:rsidP="00CE78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7971" w:rsidRPr="00373AA5" w:rsidRDefault="00A37971" w:rsidP="00CE78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37971" w:rsidRPr="00373AA5" w:rsidRDefault="00A37971" w:rsidP="00CE7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37971" w:rsidRPr="00CE787B" w:rsidRDefault="00A37971" w:rsidP="00CE78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37971" w:rsidRPr="00CE787B" w:rsidRDefault="00A37971" w:rsidP="00CE78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787B"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A37971" w:rsidRDefault="00A37971" w:rsidP="00CE7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71" w:rsidRPr="003D2AEB" w:rsidRDefault="00A37971" w:rsidP="00CE7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71" w:rsidRPr="003D2AEB" w:rsidRDefault="00A37971" w:rsidP="00CE7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37971" w:rsidRDefault="00A37971" w:rsidP="00CE787B">
      <w:pPr>
        <w:tabs>
          <w:tab w:val="left" w:pos="10143"/>
        </w:tabs>
      </w:pPr>
    </w:p>
    <w:p w:rsidR="00A37971" w:rsidRDefault="00A37971" w:rsidP="00CE787B">
      <w:pPr>
        <w:tabs>
          <w:tab w:val="left" w:pos="9953"/>
        </w:tabs>
      </w:pPr>
      <w:r>
        <w:tab/>
      </w:r>
    </w:p>
    <w:p w:rsidR="00A37971" w:rsidRDefault="00A37971" w:rsidP="00CE787B">
      <w:pPr>
        <w:tabs>
          <w:tab w:val="left" w:pos="9953"/>
        </w:tabs>
      </w:pPr>
    </w:p>
    <w:p w:rsidR="00A37971" w:rsidRPr="00CE787B" w:rsidRDefault="00A37971" w:rsidP="00CE787B">
      <w:pPr>
        <w:tabs>
          <w:tab w:val="left" w:pos="9953"/>
        </w:tabs>
        <w:rPr>
          <w:i/>
        </w:rPr>
      </w:pPr>
      <w:r w:rsidRPr="00CE787B">
        <w:rPr>
          <w:i/>
        </w:rPr>
        <w:t xml:space="preserve">                                                                                                                                                                            Data i podpis Wykonawcy </w:t>
      </w:r>
    </w:p>
    <w:p w:rsidR="004E2E64" w:rsidRPr="007D4352" w:rsidRDefault="004E2E64" w:rsidP="007D4352"/>
    <w:sectPr w:rsidR="004E2E64" w:rsidRPr="007D4352" w:rsidSect="00A379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00000B"/>
    <w:multiLevelType w:val="multilevel"/>
    <w:tmpl w:val="0000000B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E97A66"/>
    <w:multiLevelType w:val="hybridMultilevel"/>
    <w:tmpl w:val="C8669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5D024C"/>
    <w:multiLevelType w:val="hybridMultilevel"/>
    <w:tmpl w:val="8D7EA5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6F"/>
    <w:rsid w:val="0000273B"/>
    <w:rsid w:val="00154DAA"/>
    <w:rsid w:val="001D3E6D"/>
    <w:rsid w:val="004E2E64"/>
    <w:rsid w:val="005038F6"/>
    <w:rsid w:val="007D4352"/>
    <w:rsid w:val="00A37971"/>
    <w:rsid w:val="00DF0DB3"/>
    <w:rsid w:val="00E1786F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7128"/>
  <w15:chartTrackingRefBased/>
  <w15:docId w15:val="{A17C123B-D8B9-456D-8841-79CD56B0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4D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54DAA"/>
    <w:pPr>
      <w:suppressAutoHyphens/>
      <w:spacing w:after="200" w:line="276" w:lineRule="auto"/>
    </w:pPr>
    <w:rPr>
      <w:rFonts w:ascii="Calibri" w:eastAsia="Times New Roman" w:hAnsi="Calibri" w:cs="Calibri"/>
      <w:kern w:val="2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971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ECA2F-23E8-4292-A115-4A6D12BB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1912</Words>
  <Characters>11476</Characters>
  <Application>Microsoft Office Word</Application>
  <DocSecurity>0</DocSecurity>
  <Lines>95</Lines>
  <Paragraphs>26</Paragraphs>
  <ScaleCrop>false</ScaleCrop>
  <Company/>
  <LinksUpToDate>false</LinksUpToDate>
  <CharactersWithSpaces>13362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dpycior</dc:creator>
  <cp:keywords/>
  <dc:description/>
  <cp:lastModifiedBy>Piotr Szyprowski</cp:lastModifiedBy>
  <cp:revision>3</cp:revision>
  <dcterms:created xsi:type="dcterms:W3CDTF">2017-09-05T06:33:00Z</dcterms:created>
  <dcterms:modified xsi:type="dcterms:W3CDTF">2017-09-05T06:35:00Z</dcterms:modified>
</cp:coreProperties>
</file>